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9A24E9" w:rsidRPr="007716EB" w:rsidTr="009A24E9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  <w:noProof/>
                <w:lang w:val="en-GB" w:eastAsia="en-GB"/>
              </w:rPr>
              <w:drawing>
                <wp:anchor distT="0" distB="0" distL="0" distR="0" simplePos="0" relativeHeight="251659264" behindDoc="0" locked="0" layoutInCell="1" allowOverlap="1" wp14:anchorId="4B6539A6" wp14:editId="05617F08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10160" b="63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6EB">
              <w:rPr>
                <w:rFonts w:ascii="Arial" w:hAnsi="Arial"/>
              </w:rPr>
              <w:t xml:space="preserve"> </w:t>
            </w:r>
          </w:p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</w:p>
        </w:tc>
        <w:tc>
          <w:tcPr>
            <w:tcW w:w="283" w:type="dxa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  <w:trHeight w:hRule="exact" w:val="425"/>
        </w:trPr>
        <w:tc>
          <w:tcPr>
            <w:tcW w:w="2834" w:type="dxa"/>
            <w:vMerge/>
          </w:tcPr>
          <w:p w:rsidR="009A24E9" w:rsidRPr="007716EB" w:rsidRDefault="009A24E9" w:rsidP="009739BA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</w:p>
        </w:tc>
        <w:tc>
          <w:tcPr>
            <w:tcW w:w="7655" w:type="dxa"/>
            <w:gridSpan w:val="3"/>
            <w:vMerge/>
          </w:tcPr>
          <w:p w:rsidR="009A24E9" w:rsidRPr="007716EB" w:rsidRDefault="009A24E9" w:rsidP="009739BA">
            <w:pPr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Title"/>
              <w:rPr>
                <w:rFonts w:ascii="Arial" w:hAnsi="Arial"/>
                <w:lang w:val="ro-RO"/>
              </w:rPr>
            </w:pPr>
            <w:r w:rsidRPr="007716EB">
              <w:rPr>
                <w:rFonts w:ascii="Arial" w:hAnsi="Arial"/>
                <w:lang w:val="ro-RO"/>
              </w:rPr>
              <w:t xml:space="preserve">Curriculum vitae </w:t>
            </w:r>
          </w:p>
          <w:p w:rsidR="009A24E9" w:rsidRPr="007716EB" w:rsidRDefault="009A24E9" w:rsidP="009739BA">
            <w:pPr>
              <w:pStyle w:val="CVTitle"/>
              <w:rPr>
                <w:rFonts w:ascii="Arial" w:hAnsi="Arial"/>
                <w:lang w:val="ro-RO"/>
              </w:rPr>
            </w:pPr>
            <w:proofErr w:type="spellStart"/>
            <w:r w:rsidRPr="007716EB">
              <w:rPr>
                <w:rFonts w:ascii="Arial" w:hAnsi="Arial"/>
                <w:lang w:val="ro-RO"/>
              </w:rPr>
              <w:t>Europass</w:t>
            </w:r>
            <w:proofErr w:type="spellEnd"/>
            <w:r w:rsidRPr="007716EB">
              <w:rPr>
                <w:rFonts w:ascii="Arial" w:hAnsi="Arial"/>
                <w:lang w:val="ro-RO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1"/>
              <w:rPr>
                <w:rFonts w:ascii="Arial" w:hAnsi="Arial"/>
              </w:rPr>
            </w:pPr>
            <w:proofErr w:type="spellStart"/>
            <w:r w:rsidRPr="007716EB">
              <w:rPr>
                <w:rFonts w:ascii="Arial" w:hAnsi="Arial"/>
              </w:rPr>
              <w:t>Informaţii</w:t>
            </w:r>
            <w:proofErr w:type="spellEnd"/>
            <w:r w:rsidRPr="007716EB">
              <w:rPr>
                <w:rFonts w:ascii="Arial" w:hAnsi="Arial"/>
              </w:rPr>
              <w:t xml:space="preserve"> personale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2-FirstLine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Nume / Prenume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Major-FirstLine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Arpinte Daniel-Gabriel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Adresa(e)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proofErr w:type="spellStart"/>
            <w:r w:rsidRPr="007716EB">
              <w:rPr>
                <w:rFonts w:ascii="Arial" w:hAnsi="Arial"/>
              </w:rPr>
              <w:t>Bucureşti</w:t>
            </w:r>
            <w:proofErr w:type="spellEnd"/>
            <w:r w:rsidRPr="007716EB">
              <w:rPr>
                <w:rFonts w:ascii="Arial" w:hAnsi="Arial"/>
              </w:rPr>
              <w:t>, sector 3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Telefon(-</w:t>
            </w:r>
            <w:proofErr w:type="spellStart"/>
            <w:r w:rsidRPr="007716EB">
              <w:rPr>
                <w:rFonts w:ascii="Arial" w:hAnsi="Arial"/>
              </w:rPr>
              <w:t>oane</w:t>
            </w:r>
            <w:proofErr w:type="spellEnd"/>
            <w:r w:rsidRPr="007716EB">
              <w:rPr>
                <w:rFonts w:ascii="Arial" w:hAnsi="Arial"/>
              </w:rPr>
              <w:t>)</w:t>
            </w:r>
          </w:p>
        </w:tc>
        <w:tc>
          <w:tcPr>
            <w:tcW w:w="2833" w:type="dxa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021 318.24.61 (birou)</w:t>
            </w:r>
          </w:p>
        </w:tc>
        <w:tc>
          <w:tcPr>
            <w:tcW w:w="1984" w:type="dxa"/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Mobil:</w:t>
            </w:r>
          </w:p>
        </w:tc>
        <w:tc>
          <w:tcPr>
            <w:tcW w:w="2838" w:type="dxa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0745 42.73.48 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Fax(uri)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021 318.24.62.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E-mail(uri)</w:t>
            </w:r>
          </w:p>
        </w:tc>
        <w:tc>
          <w:tcPr>
            <w:tcW w:w="7655" w:type="dxa"/>
            <w:gridSpan w:val="3"/>
          </w:tcPr>
          <w:p w:rsidR="009A24E9" w:rsidRPr="007716EB" w:rsidRDefault="00742835" w:rsidP="009739BA">
            <w:pPr>
              <w:pStyle w:val="CVNormal"/>
              <w:rPr>
                <w:rFonts w:ascii="Arial" w:hAnsi="Arial"/>
              </w:rPr>
            </w:pPr>
            <w:hyperlink r:id="rId8" w:history="1">
              <w:r w:rsidR="009A24E9" w:rsidRPr="007716EB">
                <w:rPr>
                  <w:rStyle w:val="Hyperlink"/>
                  <w:rFonts w:ascii="Arial" w:hAnsi="Arial"/>
                </w:rPr>
                <w:t>arpinte@iccv.ro</w:t>
              </w:r>
            </w:hyperlink>
            <w:r w:rsidR="009A24E9" w:rsidRPr="007716EB">
              <w:rPr>
                <w:rFonts w:ascii="Arial" w:hAnsi="Arial"/>
              </w:rPr>
              <w:t xml:space="preserve">    </w:t>
            </w:r>
            <w:hyperlink r:id="rId9" w:history="1">
              <w:r w:rsidR="009A24E9" w:rsidRPr="007716EB">
                <w:rPr>
                  <w:rStyle w:val="Hyperlink"/>
                  <w:rFonts w:ascii="Arial" w:hAnsi="Arial"/>
                </w:rPr>
                <w:t>arpinte@gmail.com</w:t>
              </w:r>
            </w:hyperlink>
            <w:r w:rsidR="009A24E9" w:rsidRPr="007716EB">
              <w:rPr>
                <w:rFonts w:ascii="Arial" w:hAnsi="Arial"/>
              </w:rPr>
              <w:t xml:space="preserve">  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-FirstLine"/>
              <w:spacing w:before="0"/>
              <w:rPr>
                <w:rFonts w:ascii="Arial" w:hAnsi="Arial"/>
              </w:rPr>
            </w:pPr>
            <w:proofErr w:type="spellStart"/>
            <w:r w:rsidRPr="007716EB">
              <w:rPr>
                <w:rFonts w:ascii="Arial" w:hAnsi="Arial"/>
              </w:rPr>
              <w:t>Nationalitate</w:t>
            </w:r>
            <w:proofErr w:type="spellEnd"/>
            <w:r w:rsidRPr="007716EB">
              <w:rPr>
                <w:rFonts w:ascii="Arial" w:hAnsi="Arial"/>
              </w:rPr>
              <w:t>(-tati)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Română 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-FirstLine"/>
              <w:spacing w:before="0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Data </w:t>
            </w:r>
            <w:proofErr w:type="spellStart"/>
            <w:r w:rsidRPr="007716EB">
              <w:rPr>
                <w:rFonts w:ascii="Arial" w:hAnsi="Arial"/>
              </w:rPr>
              <w:t>naşterii</w:t>
            </w:r>
            <w:proofErr w:type="spellEnd"/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09 / Mai / 1973 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-FirstLine"/>
              <w:spacing w:before="0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Sex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M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1"/>
              <w:rPr>
                <w:rFonts w:ascii="Arial" w:hAnsi="Arial"/>
              </w:rPr>
            </w:pPr>
            <w:proofErr w:type="spellStart"/>
            <w:r w:rsidRPr="007716EB">
              <w:rPr>
                <w:rFonts w:ascii="Arial" w:hAnsi="Arial"/>
              </w:rPr>
              <w:t>Experienţa</w:t>
            </w:r>
            <w:proofErr w:type="spellEnd"/>
            <w:r w:rsidRPr="007716EB">
              <w:rPr>
                <w:rFonts w:ascii="Arial" w:hAnsi="Arial"/>
              </w:rPr>
              <w:t xml:space="preserve"> profesională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-FirstLine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Spacer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proofErr w:type="spellStart"/>
            <w:r w:rsidRPr="007716EB">
              <w:rPr>
                <w:rFonts w:ascii="Arial" w:hAnsi="Arial"/>
              </w:rPr>
              <w:t>Funcţia</w:t>
            </w:r>
            <w:proofErr w:type="spellEnd"/>
            <w:r w:rsidRPr="007716EB">
              <w:rPr>
                <w:rFonts w:ascii="Arial" w:hAnsi="Arial"/>
              </w:rPr>
              <w:t xml:space="preserve"> sau postul ocupat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2014 – prezent – cercetător științific II</w:t>
            </w:r>
          </w:p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2008 - 2013 cercetător </w:t>
            </w:r>
            <w:proofErr w:type="spellStart"/>
            <w:r w:rsidRPr="007716EB">
              <w:rPr>
                <w:rFonts w:ascii="Arial" w:hAnsi="Arial"/>
              </w:rPr>
              <w:t>ştiinţific</w:t>
            </w:r>
            <w:proofErr w:type="spellEnd"/>
            <w:r w:rsidRPr="007716EB">
              <w:rPr>
                <w:rFonts w:ascii="Arial" w:hAnsi="Arial"/>
              </w:rPr>
              <w:t xml:space="preserve"> principal III </w:t>
            </w:r>
          </w:p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2004 – 2007 Cercetător </w:t>
            </w:r>
            <w:proofErr w:type="spellStart"/>
            <w:r w:rsidRPr="007716EB">
              <w:rPr>
                <w:rFonts w:ascii="Arial" w:hAnsi="Arial"/>
              </w:rPr>
              <w:t>ştiinţific</w:t>
            </w:r>
            <w:proofErr w:type="spellEnd"/>
            <w:r w:rsidRPr="007716EB">
              <w:rPr>
                <w:rFonts w:ascii="Arial" w:hAnsi="Arial"/>
              </w:rPr>
              <w:t xml:space="preserve"> </w:t>
            </w:r>
          </w:p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2000 – 2003 Cercetător asistent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Principalele </w:t>
            </w:r>
            <w:proofErr w:type="spellStart"/>
            <w:r w:rsidRPr="007716EB">
              <w:rPr>
                <w:rFonts w:ascii="Arial" w:hAnsi="Arial"/>
              </w:rPr>
              <w:t>activităţi</w:t>
            </w:r>
            <w:proofErr w:type="spellEnd"/>
            <w:r w:rsidRPr="007716EB">
              <w:rPr>
                <w:rFonts w:ascii="Arial" w:hAnsi="Arial"/>
              </w:rPr>
              <w:t xml:space="preserve"> </w:t>
            </w:r>
            <w:proofErr w:type="spellStart"/>
            <w:r w:rsidRPr="007716EB">
              <w:rPr>
                <w:rFonts w:ascii="Arial" w:hAnsi="Arial"/>
              </w:rPr>
              <w:t>şi</w:t>
            </w:r>
            <w:proofErr w:type="spellEnd"/>
            <w:r w:rsidRPr="007716EB">
              <w:rPr>
                <w:rFonts w:ascii="Arial" w:hAnsi="Arial"/>
              </w:rPr>
              <w:t xml:space="preserve"> </w:t>
            </w:r>
            <w:proofErr w:type="spellStart"/>
            <w:r w:rsidRPr="007716EB">
              <w:rPr>
                <w:rFonts w:ascii="Arial" w:hAnsi="Arial"/>
              </w:rPr>
              <w:t>responsabilităţi</w:t>
            </w:r>
            <w:proofErr w:type="spellEnd"/>
          </w:p>
        </w:tc>
        <w:tc>
          <w:tcPr>
            <w:tcW w:w="7655" w:type="dxa"/>
            <w:gridSpan w:val="3"/>
          </w:tcPr>
          <w:p w:rsidR="009A24E9" w:rsidRPr="007716EB" w:rsidRDefault="009A24E9" w:rsidP="009A24E9">
            <w:pPr>
              <w:pStyle w:val="CVNormal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Participarea la </w:t>
            </w:r>
            <w:proofErr w:type="spellStart"/>
            <w:r w:rsidRPr="007716EB">
              <w:rPr>
                <w:rFonts w:ascii="Arial" w:hAnsi="Arial"/>
              </w:rPr>
              <w:t>activităţi</w:t>
            </w:r>
            <w:proofErr w:type="spellEnd"/>
            <w:r w:rsidRPr="007716EB">
              <w:rPr>
                <w:rFonts w:ascii="Arial" w:hAnsi="Arial"/>
              </w:rPr>
              <w:t xml:space="preserve"> de cercetare în domeniile: politici sociale, servicii sociale, dezvoltare </w:t>
            </w:r>
            <w:proofErr w:type="spellStart"/>
            <w:r w:rsidRPr="007716EB">
              <w:rPr>
                <w:rFonts w:ascii="Arial" w:hAnsi="Arial"/>
              </w:rPr>
              <w:t>instituţională</w:t>
            </w:r>
            <w:proofErr w:type="spellEnd"/>
            <w:r w:rsidRPr="007716EB">
              <w:rPr>
                <w:rFonts w:ascii="Arial" w:hAnsi="Arial"/>
              </w:rPr>
              <w:t xml:space="preserve">, dezvoltare socială </w:t>
            </w:r>
          </w:p>
          <w:p w:rsidR="009A24E9" w:rsidRPr="007716EB" w:rsidRDefault="009A24E9" w:rsidP="009A24E9">
            <w:pPr>
              <w:pStyle w:val="CVNormal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Participarea la diagnoze </w:t>
            </w:r>
            <w:proofErr w:type="spellStart"/>
            <w:r w:rsidRPr="007716EB">
              <w:rPr>
                <w:rFonts w:ascii="Arial" w:hAnsi="Arial"/>
              </w:rPr>
              <w:t>şi</w:t>
            </w:r>
            <w:proofErr w:type="spellEnd"/>
            <w:r w:rsidRPr="007716EB">
              <w:rPr>
                <w:rFonts w:ascii="Arial" w:hAnsi="Arial"/>
              </w:rPr>
              <w:t xml:space="preserve"> evaluări ale politicilor </w:t>
            </w:r>
            <w:proofErr w:type="spellStart"/>
            <w:r w:rsidRPr="007716EB">
              <w:rPr>
                <w:rFonts w:ascii="Arial" w:hAnsi="Arial"/>
              </w:rPr>
              <w:t>şi</w:t>
            </w:r>
            <w:proofErr w:type="spellEnd"/>
            <w:r w:rsidRPr="007716EB">
              <w:rPr>
                <w:rFonts w:ascii="Arial" w:hAnsi="Arial"/>
              </w:rPr>
              <w:t xml:space="preserve"> programelor sociale în domeniile: </w:t>
            </w:r>
            <w:proofErr w:type="spellStart"/>
            <w:r w:rsidRPr="007716EB">
              <w:rPr>
                <w:rFonts w:ascii="Arial" w:hAnsi="Arial"/>
              </w:rPr>
              <w:t>protecţia</w:t>
            </w:r>
            <w:proofErr w:type="spellEnd"/>
            <w:r w:rsidRPr="007716EB">
              <w:rPr>
                <w:rFonts w:ascii="Arial" w:hAnsi="Arial"/>
              </w:rPr>
              <w:t xml:space="preserve"> copilului, grupuri defavorizate</w:t>
            </w:r>
          </w:p>
          <w:p w:rsidR="009A24E9" w:rsidRPr="007716EB" w:rsidRDefault="009A24E9" w:rsidP="009A24E9">
            <w:pPr>
              <w:pStyle w:val="CVNormal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Dezvoltarea de proiecte individuale de cercetare; </w:t>
            </w:r>
          </w:p>
          <w:p w:rsidR="009A24E9" w:rsidRPr="007716EB" w:rsidRDefault="009A24E9" w:rsidP="009A24E9">
            <w:pPr>
              <w:pStyle w:val="CVNormal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Evaluări </w:t>
            </w:r>
            <w:proofErr w:type="spellStart"/>
            <w:r w:rsidRPr="007716EB">
              <w:rPr>
                <w:rFonts w:ascii="Arial" w:hAnsi="Arial"/>
              </w:rPr>
              <w:t>organizaţionale</w:t>
            </w:r>
            <w:proofErr w:type="spellEnd"/>
            <w:r w:rsidRPr="007716EB">
              <w:rPr>
                <w:rFonts w:ascii="Arial" w:hAnsi="Arial"/>
              </w:rPr>
              <w:t>, de proiecte sau programe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Numele </w:t>
            </w:r>
            <w:proofErr w:type="spellStart"/>
            <w:r w:rsidRPr="007716EB">
              <w:rPr>
                <w:rFonts w:ascii="Arial" w:hAnsi="Arial"/>
              </w:rPr>
              <w:t>şi</w:t>
            </w:r>
            <w:proofErr w:type="spellEnd"/>
            <w:r w:rsidRPr="007716EB">
              <w:rPr>
                <w:rFonts w:ascii="Arial" w:hAnsi="Arial"/>
              </w:rPr>
              <w:t xml:space="preserve"> adresa angajatorului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Institutul de Cercetare a </w:t>
            </w:r>
            <w:proofErr w:type="spellStart"/>
            <w:r w:rsidRPr="007716EB">
              <w:rPr>
                <w:rFonts w:ascii="Arial" w:hAnsi="Arial"/>
              </w:rPr>
              <w:t>Calităţii</w:t>
            </w:r>
            <w:proofErr w:type="spellEnd"/>
            <w:r w:rsidRPr="007716EB">
              <w:rPr>
                <w:rFonts w:ascii="Arial" w:hAnsi="Arial"/>
              </w:rPr>
              <w:t xml:space="preserve"> </w:t>
            </w:r>
            <w:proofErr w:type="spellStart"/>
            <w:r w:rsidRPr="007716EB">
              <w:rPr>
                <w:rFonts w:ascii="Arial" w:hAnsi="Arial"/>
              </w:rPr>
              <w:t>Vieţii</w:t>
            </w:r>
            <w:proofErr w:type="spellEnd"/>
            <w:r w:rsidRPr="007716EB">
              <w:rPr>
                <w:rFonts w:ascii="Arial" w:hAnsi="Arial"/>
              </w:rPr>
              <w:t xml:space="preserve">, Calea 13 Septembrie nr. 13, Sectorul 5, </w:t>
            </w:r>
            <w:proofErr w:type="spellStart"/>
            <w:r w:rsidRPr="007716EB">
              <w:rPr>
                <w:rFonts w:ascii="Arial" w:hAnsi="Arial"/>
              </w:rPr>
              <w:t>Bucureşti</w:t>
            </w:r>
            <w:proofErr w:type="spellEnd"/>
            <w:r w:rsidRPr="007716EB">
              <w:rPr>
                <w:rFonts w:ascii="Arial" w:hAnsi="Arial"/>
              </w:rPr>
              <w:t>, ROMÂNIA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Tipul </w:t>
            </w:r>
            <w:proofErr w:type="spellStart"/>
            <w:r w:rsidRPr="007716EB">
              <w:rPr>
                <w:rFonts w:ascii="Arial" w:hAnsi="Arial"/>
              </w:rPr>
              <w:t>activităţii</w:t>
            </w:r>
            <w:proofErr w:type="spellEnd"/>
            <w:r w:rsidRPr="007716EB">
              <w:rPr>
                <w:rFonts w:ascii="Arial" w:hAnsi="Arial"/>
              </w:rPr>
              <w:t xml:space="preserve"> sau sectorul de activitate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Cercetare socială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1"/>
              <w:rPr>
                <w:rFonts w:ascii="Arial" w:hAnsi="Arial"/>
              </w:rPr>
            </w:pPr>
            <w:proofErr w:type="spellStart"/>
            <w:r w:rsidRPr="007716EB">
              <w:rPr>
                <w:rFonts w:ascii="Arial" w:hAnsi="Arial"/>
              </w:rPr>
              <w:t>Educaţie</w:t>
            </w:r>
            <w:proofErr w:type="spellEnd"/>
            <w:r w:rsidRPr="007716EB">
              <w:rPr>
                <w:rFonts w:ascii="Arial" w:hAnsi="Arial"/>
              </w:rPr>
              <w:t xml:space="preserve"> </w:t>
            </w:r>
            <w:proofErr w:type="spellStart"/>
            <w:r w:rsidRPr="007716EB">
              <w:rPr>
                <w:rFonts w:ascii="Arial" w:hAnsi="Arial"/>
              </w:rPr>
              <w:t>şi</w:t>
            </w:r>
            <w:proofErr w:type="spellEnd"/>
            <w:r w:rsidRPr="007716EB">
              <w:rPr>
                <w:rFonts w:ascii="Arial" w:hAnsi="Arial"/>
              </w:rPr>
              <w:t xml:space="preserve"> formare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-FirstLine"/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-FirstLine"/>
              <w:spacing w:before="0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Perioada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2002 – 2011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Calificarea / diploma </w:t>
            </w:r>
            <w:proofErr w:type="spellStart"/>
            <w:r w:rsidRPr="007716EB">
              <w:rPr>
                <w:rFonts w:ascii="Arial" w:hAnsi="Arial"/>
              </w:rPr>
              <w:t>obţinută</w:t>
            </w:r>
            <w:proofErr w:type="spellEnd"/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Doctor în Sociologie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proofErr w:type="spellStart"/>
            <w:r w:rsidRPr="007716EB">
              <w:rPr>
                <w:rFonts w:ascii="Arial" w:hAnsi="Arial"/>
              </w:rPr>
              <w:t>Disciplines</w:t>
            </w:r>
            <w:proofErr w:type="spellEnd"/>
            <w:r w:rsidRPr="007716EB">
              <w:rPr>
                <w:rFonts w:ascii="Arial" w:hAnsi="Arial"/>
              </w:rPr>
              <w:t xml:space="preserve"> principale studiate / </w:t>
            </w:r>
            <w:proofErr w:type="spellStart"/>
            <w:r w:rsidRPr="007716EB">
              <w:rPr>
                <w:rFonts w:ascii="Arial" w:hAnsi="Arial"/>
              </w:rPr>
              <w:t>competenţe</w:t>
            </w:r>
            <w:proofErr w:type="spellEnd"/>
            <w:r w:rsidRPr="007716EB">
              <w:rPr>
                <w:rFonts w:ascii="Arial" w:hAnsi="Arial"/>
              </w:rPr>
              <w:t xml:space="preserve"> dobândite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Tema tezei: Tendințe ale dezvoltării sistemului de asistență socială din România 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Numele </w:t>
            </w:r>
            <w:proofErr w:type="spellStart"/>
            <w:r w:rsidRPr="007716EB">
              <w:rPr>
                <w:rFonts w:ascii="Arial" w:hAnsi="Arial"/>
              </w:rPr>
              <w:t>şi</w:t>
            </w:r>
            <w:proofErr w:type="spellEnd"/>
            <w:r w:rsidRPr="007716EB">
              <w:rPr>
                <w:rFonts w:ascii="Arial" w:hAnsi="Arial"/>
              </w:rPr>
              <w:t xml:space="preserve"> tipul </w:t>
            </w:r>
            <w:proofErr w:type="spellStart"/>
            <w:r w:rsidRPr="007716EB">
              <w:rPr>
                <w:rFonts w:ascii="Arial" w:hAnsi="Arial"/>
              </w:rPr>
              <w:t>instituţiei</w:t>
            </w:r>
            <w:proofErr w:type="spellEnd"/>
            <w:r w:rsidRPr="007716EB">
              <w:rPr>
                <w:rFonts w:ascii="Arial" w:hAnsi="Arial"/>
              </w:rPr>
              <w:t xml:space="preserve"> de </w:t>
            </w:r>
            <w:proofErr w:type="spellStart"/>
            <w:r w:rsidRPr="007716EB">
              <w:rPr>
                <w:rFonts w:ascii="Arial" w:hAnsi="Arial"/>
              </w:rPr>
              <w:t>învăţământ</w:t>
            </w:r>
            <w:proofErr w:type="spellEnd"/>
            <w:r w:rsidRPr="007716EB">
              <w:rPr>
                <w:rFonts w:ascii="Arial" w:hAnsi="Arial"/>
              </w:rPr>
              <w:t xml:space="preserve"> / furnizorului de formare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rPr>
                <w:rFonts w:ascii="Arial" w:hAnsi="Arial"/>
                <w:sz w:val="18"/>
              </w:rPr>
            </w:pPr>
            <w:r w:rsidRPr="007716EB">
              <w:rPr>
                <w:rFonts w:ascii="Arial" w:hAnsi="Arial"/>
              </w:rPr>
              <w:t>Universitatea de Vest Timișoara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-FirstLine"/>
              <w:spacing w:before="0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Perioada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2000-2002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Calificarea / diploma </w:t>
            </w:r>
            <w:proofErr w:type="spellStart"/>
            <w:r w:rsidRPr="007716EB">
              <w:rPr>
                <w:rFonts w:ascii="Arial" w:hAnsi="Arial"/>
              </w:rPr>
              <w:t>obţinută</w:t>
            </w:r>
            <w:proofErr w:type="spellEnd"/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Master Politici Sociale Europene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Discipline principale studiate / </w:t>
            </w:r>
            <w:proofErr w:type="spellStart"/>
            <w:r w:rsidRPr="007716EB">
              <w:rPr>
                <w:rFonts w:ascii="Arial" w:hAnsi="Arial"/>
              </w:rPr>
              <w:t>competenţe</w:t>
            </w:r>
            <w:proofErr w:type="spellEnd"/>
            <w:r w:rsidRPr="007716EB">
              <w:rPr>
                <w:rFonts w:ascii="Arial" w:hAnsi="Arial"/>
              </w:rPr>
              <w:t xml:space="preserve"> dobândite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analiză comparativă a politicilor sociale 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Numele </w:t>
            </w:r>
            <w:proofErr w:type="spellStart"/>
            <w:r w:rsidRPr="007716EB">
              <w:rPr>
                <w:rFonts w:ascii="Arial" w:hAnsi="Arial"/>
              </w:rPr>
              <w:t>şi</w:t>
            </w:r>
            <w:proofErr w:type="spellEnd"/>
            <w:r w:rsidRPr="007716EB">
              <w:rPr>
                <w:rFonts w:ascii="Arial" w:hAnsi="Arial"/>
              </w:rPr>
              <w:t xml:space="preserve"> tipul </w:t>
            </w:r>
            <w:proofErr w:type="spellStart"/>
            <w:r w:rsidRPr="007716EB">
              <w:rPr>
                <w:rFonts w:ascii="Arial" w:hAnsi="Arial"/>
              </w:rPr>
              <w:t>instituţiei</w:t>
            </w:r>
            <w:proofErr w:type="spellEnd"/>
            <w:r w:rsidRPr="007716EB">
              <w:rPr>
                <w:rFonts w:ascii="Arial" w:hAnsi="Arial"/>
              </w:rPr>
              <w:t xml:space="preserve"> de </w:t>
            </w:r>
            <w:proofErr w:type="spellStart"/>
            <w:r w:rsidRPr="007716EB">
              <w:rPr>
                <w:rFonts w:ascii="Arial" w:hAnsi="Arial"/>
              </w:rPr>
              <w:t>învăţământ</w:t>
            </w:r>
            <w:proofErr w:type="spellEnd"/>
            <w:r w:rsidRPr="007716EB">
              <w:rPr>
                <w:rFonts w:ascii="Arial" w:hAnsi="Arial"/>
              </w:rPr>
              <w:t xml:space="preserve"> / furnizorului de formare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rPr>
                <w:rFonts w:ascii="Arial" w:hAnsi="Arial"/>
                <w:sz w:val="18"/>
              </w:rPr>
            </w:pPr>
            <w:r w:rsidRPr="007716EB">
              <w:rPr>
                <w:rFonts w:ascii="Arial" w:hAnsi="Arial"/>
              </w:rPr>
              <w:t xml:space="preserve">Universitatea </w:t>
            </w:r>
            <w:proofErr w:type="spellStart"/>
            <w:r w:rsidRPr="007716EB">
              <w:rPr>
                <w:rFonts w:ascii="Arial" w:hAnsi="Arial"/>
              </w:rPr>
              <w:t>Bucureşti</w:t>
            </w:r>
            <w:proofErr w:type="spellEnd"/>
            <w:r w:rsidRPr="007716EB">
              <w:rPr>
                <w:rFonts w:ascii="Arial" w:hAnsi="Arial"/>
              </w:rPr>
              <w:t>, Facultatea de Sociologie și Asistență Socială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-FirstLine"/>
              <w:spacing w:before="0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Perioada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1996-2000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Calificarea / diploma </w:t>
            </w:r>
            <w:proofErr w:type="spellStart"/>
            <w:r w:rsidRPr="007716EB">
              <w:rPr>
                <w:rFonts w:ascii="Arial" w:hAnsi="Arial"/>
              </w:rPr>
              <w:t>obţinută</w:t>
            </w:r>
            <w:proofErr w:type="spellEnd"/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rPr>
                <w:rFonts w:ascii="Arial" w:hAnsi="Arial"/>
              </w:rPr>
            </w:pPr>
            <w:proofErr w:type="spellStart"/>
            <w:r w:rsidRPr="007716EB">
              <w:rPr>
                <w:rFonts w:ascii="Arial" w:hAnsi="Arial"/>
              </w:rPr>
              <w:t>Licenţă</w:t>
            </w:r>
            <w:proofErr w:type="spellEnd"/>
            <w:r w:rsidRPr="007716EB">
              <w:rPr>
                <w:rFonts w:ascii="Arial" w:hAnsi="Arial"/>
              </w:rPr>
              <w:t xml:space="preserve"> în </w:t>
            </w:r>
            <w:proofErr w:type="spellStart"/>
            <w:r w:rsidRPr="007716EB">
              <w:rPr>
                <w:rFonts w:ascii="Arial" w:hAnsi="Arial"/>
              </w:rPr>
              <w:t>asistenţă</w:t>
            </w:r>
            <w:proofErr w:type="spellEnd"/>
            <w:r w:rsidRPr="007716EB">
              <w:rPr>
                <w:rFonts w:ascii="Arial" w:hAnsi="Arial"/>
              </w:rPr>
              <w:t xml:space="preserve"> socială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lastRenderedPageBreak/>
              <w:t xml:space="preserve">Numele </w:t>
            </w:r>
            <w:proofErr w:type="spellStart"/>
            <w:r w:rsidRPr="007716EB">
              <w:rPr>
                <w:rFonts w:ascii="Arial" w:hAnsi="Arial"/>
              </w:rPr>
              <w:t>şi</w:t>
            </w:r>
            <w:proofErr w:type="spellEnd"/>
            <w:r w:rsidRPr="007716EB">
              <w:rPr>
                <w:rFonts w:ascii="Arial" w:hAnsi="Arial"/>
              </w:rPr>
              <w:t xml:space="preserve"> tipul </w:t>
            </w:r>
            <w:proofErr w:type="spellStart"/>
            <w:r w:rsidRPr="007716EB">
              <w:rPr>
                <w:rFonts w:ascii="Arial" w:hAnsi="Arial"/>
              </w:rPr>
              <w:t>instituţiei</w:t>
            </w:r>
            <w:proofErr w:type="spellEnd"/>
            <w:r w:rsidRPr="007716EB">
              <w:rPr>
                <w:rFonts w:ascii="Arial" w:hAnsi="Arial"/>
              </w:rPr>
              <w:t xml:space="preserve"> de </w:t>
            </w:r>
            <w:proofErr w:type="spellStart"/>
            <w:r w:rsidRPr="007716EB">
              <w:rPr>
                <w:rFonts w:ascii="Arial" w:hAnsi="Arial"/>
              </w:rPr>
              <w:t>învăţământ</w:t>
            </w:r>
            <w:proofErr w:type="spellEnd"/>
            <w:r w:rsidRPr="007716EB">
              <w:rPr>
                <w:rFonts w:ascii="Arial" w:hAnsi="Arial"/>
              </w:rPr>
              <w:t xml:space="preserve"> / furnizorului de formare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rPr>
                <w:rFonts w:ascii="Arial" w:hAnsi="Arial"/>
                <w:sz w:val="18"/>
              </w:rPr>
            </w:pPr>
            <w:r w:rsidRPr="007716EB">
              <w:rPr>
                <w:rFonts w:ascii="Arial" w:hAnsi="Arial"/>
              </w:rPr>
              <w:t xml:space="preserve">Universitatea </w:t>
            </w:r>
            <w:proofErr w:type="spellStart"/>
            <w:r w:rsidRPr="007716EB">
              <w:rPr>
                <w:rFonts w:ascii="Arial" w:hAnsi="Arial"/>
              </w:rPr>
              <w:t>Bucureşti</w:t>
            </w:r>
            <w:proofErr w:type="spellEnd"/>
            <w:r w:rsidRPr="007716EB">
              <w:rPr>
                <w:rFonts w:ascii="Arial" w:hAnsi="Arial"/>
              </w:rPr>
              <w:t>, Facultatea de Sociologie și Asistență Socială</w:t>
            </w: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3"/>
              <w:ind w:left="0"/>
              <w:jc w:val="left"/>
              <w:rPr>
                <w:rFonts w:ascii="Arial" w:hAnsi="Arial"/>
              </w:rPr>
            </w:pP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rPr>
                <w:rFonts w:ascii="Arial" w:hAnsi="Arial"/>
              </w:rPr>
            </w:pPr>
          </w:p>
        </w:tc>
      </w:tr>
      <w:tr w:rsidR="009A24E9" w:rsidRPr="007716EB" w:rsidTr="009A24E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A24E9" w:rsidRPr="007716EB" w:rsidRDefault="009A24E9" w:rsidP="009739BA">
            <w:pPr>
              <w:pStyle w:val="CVHeading1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>Anexe</w:t>
            </w:r>
          </w:p>
        </w:tc>
        <w:tc>
          <w:tcPr>
            <w:tcW w:w="7655" w:type="dxa"/>
            <w:gridSpan w:val="3"/>
          </w:tcPr>
          <w:p w:rsidR="009A24E9" w:rsidRPr="007716EB" w:rsidRDefault="009A24E9" w:rsidP="009739BA">
            <w:pPr>
              <w:pStyle w:val="CVNormal-FirstLine"/>
              <w:rPr>
                <w:rFonts w:ascii="Arial" w:hAnsi="Arial"/>
              </w:rPr>
            </w:pPr>
            <w:r w:rsidRPr="007716EB">
              <w:rPr>
                <w:rFonts w:ascii="Arial" w:hAnsi="Arial"/>
              </w:rPr>
              <w:t xml:space="preserve">Participări în proiecte, evaluări realizate, </w:t>
            </w:r>
            <w:proofErr w:type="spellStart"/>
            <w:r w:rsidRPr="007716EB">
              <w:rPr>
                <w:rFonts w:ascii="Arial" w:hAnsi="Arial"/>
              </w:rPr>
              <w:t>publicaţii</w:t>
            </w:r>
            <w:proofErr w:type="spellEnd"/>
            <w:r w:rsidRPr="007716EB">
              <w:rPr>
                <w:rFonts w:ascii="Arial" w:hAnsi="Arial"/>
              </w:rPr>
              <w:t xml:space="preserve">, </w:t>
            </w:r>
            <w:proofErr w:type="spellStart"/>
            <w:r w:rsidRPr="007716EB">
              <w:rPr>
                <w:rFonts w:ascii="Arial" w:hAnsi="Arial"/>
              </w:rPr>
              <w:t>poziţii</w:t>
            </w:r>
            <w:proofErr w:type="spellEnd"/>
            <w:r w:rsidRPr="007716EB">
              <w:rPr>
                <w:rFonts w:ascii="Arial" w:hAnsi="Arial"/>
              </w:rPr>
              <w:t xml:space="preserve"> de consultant sau expert </w:t>
            </w:r>
          </w:p>
        </w:tc>
      </w:tr>
    </w:tbl>
    <w:p w:rsidR="009A24E9" w:rsidRPr="007716EB" w:rsidRDefault="009A24E9" w:rsidP="009A24E9">
      <w:pPr>
        <w:pStyle w:val="Heading3"/>
      </w:pPr>
      <w:r w:rsidRPr="007716EB">
        <w:t>1. Proiecte de cercetare: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06/2013 – </w:t>
      </w:r>
      <w:r>
        <w:rPr>
          <w:rFonts w:ascii="Arial" w:hAnsi="Arial"/>
        </w:rPr>
        <w:t>07/2016</w:t>
      </w:r>
      <w:r w:rsidRPr="007716EB">
        <w:rPr>
          <w:rFonts w:ascii="Arial" w:hAnsi="Arial"/>
        </w:rPr>
        <w:t xml:space="preserve"> – membru în echipa de cercetare a proiectului </w:t>
      </w:r>
      <w:r w:rsidRPr="007716EB">
        <w:rPr>
          <w:rFonts w:ascii="Arial" w:hAnsi="Arial"/>
          <w:i/>
        </w:rPr>
        <w:t>Inclusiv – Activ – Eficient</w:t>
      </w:r>
      <w:r w:rsidRPr="007716EB">
        <w:rPr>
          <w:rFonts w:ascii="Arial" w:hAnsi="Arial"/>
        </w:rPr>
        <w:t>, finanțat de UEFISCDI, care are ca obiective crearea unui sistem de evaluare a organizațiilor de economie socială și dezvoltarea unui set de instrumente pentru inserția pe piața muncii a grupurilor vulnerabile (în mod particular romi) cu ajutorul economiei sociale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05/2011 – 02/2012 – coordonator al activității de cercetare în proiectul “</w:t>
      </w:r>
      <w:proofErr w:type="spellStart"/>
      <w:r w:rsidRPr="007716EB">
        <w:rPr>
          <w:rFonts w:ascii="Arial" w:hAnsi="Arial"/>
          <w:i/>
        </w:rPr>
        <w:t>Antreprenoriat</w:t>
      </w:r>
      <w:proofErr w:type="spellEnd"/>
      <w:r w:rsidRPr="007716EB">
        <w:rPr>
          <w:rFonts w:ascii="Arial" w:hAnsi="Arial"/>
          <w:i/>
        </w:rPr>
        <w:t xml:space="preserve"> rural pentru dezvoltare sustenabilă</w:t>
      </w:r>
      <w:r w:rsidRPr="007716EB">
        <w:rPr>
          <w:rFonts w:ascii="Arial" w:hAnsi="Arial"/>
        </w:rPr>
        <w:t>”, implementat de Asociația Femeilor și Familiilor din mediul rural și fundația ECHOSOC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09/2010 – 07/2011 – membru în echipa de cercetare pentru proiectul „Integrat”,</w:t>
      </w:r>
      <w:proofErr w:type="spellStart"/>
      <w:r w:rsidRPr="007716EB">
        <w:rPr>
          <w:rFonts w:ascii="Arial" w:hAnsi="Arial"/>
        </w:rPr>
        <w:t>finanţat</w:t>
      </w:r>
      <w:proofErr w:type="spellEnd"/>
      <w:r w:rsidRPr="007716EB">
        <w:rPr>
          <w:rFonts w:ascii="Arial" w:hAnsi="Arial"/>
        </w:rPr>
        <w:t xml:space="preserve"> în cadrul domeniului major 6.1 „Promovarea economiei sociale, implementat  în parteneriat de ICCV (RO), </w:t>
      </w:r>
      <w:proofErr w:type="spellStart"/>
      <w:r w:rsidRPr="007716EB">
        <w:rPr>
          <w:rFonts w:ascii="Arial" w:hAnsi="Arial"/>
        </w:rPr>
        <w:t>Asociaţia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Catalactica</w:t>
      </w:r>
      <w:proofErr w:type="spellEnd"/>
      <w:r w:rsidRPr="007716EB">
        <w:rPr>
          <w:rFonts w:ascii="Arial" w:hAnsi="Arial"/>
        </w:rPr>
        <w:t xml:space="preserve"> (RO)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Bolt</w:t>
      </w:r>
      <w:proofErr w:type="spellEnd"/>
      <w:r w:rsidRPr="007716EB">
        <w:rPr>
          <w:rFonts w:ascii="Arial" w:hAnsi="Arial"/>
        </w:rPr>
        <w:t xml:space="preserve"> International (GR) 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02/2011 – 02/2012 – Coordonator cercetare pentru proiectul “Parteneriat pentru ocupare in mediul rural”, ”,</w:t>
      </w:r>
      <w:proofErr w:type="spellStart"/>
      <w:r w:rsidRPr="007716EB">
        <w:rPr>
          <w:rFonts w:ascii="Arial" w:hAnsi="Arial"/>
        </w:rPr>
        <w:t>finanţat</w:t>
      </w:r>
      <w:proofErr w:type="spellEnd"/>
      <w:r w:rsidRPr="007716EB">
        <w:rPr>
          <w:rFonts w:ascii="Arial" w:hAnsi="Arial"/>
        </w:rPr>
        <w:t xml:space="preserve"> în cadrul domeniului major 5.2 și implementat de ICCV, FDPSR, CJ Dâmbovița, AJOFM Arad și ASLAM Italia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08/2009 – 08-2010 – coordonarea </w:t>
      </w:r>
      <w:proofErr w:type="spellStart"/>
      <w:r w:rsidRPr="007716EB">
        <w:rPr>
          <w:rFonts w:ascii="Arial" w:hAnsi="Arial"/>
        </w:rPr>
        <w:t>activităţii</w:t>
      </w:r>
      <w:proofErr w:type="spellEnd"/>
      <w:r w:rsidRPr="007716EB">
        <w:rPr>
          <w:rFonts w:ascii="Arial" w:hAnsi="Arial"/>
        </w:rPr>
        <w:t xml:space="preserve"> de cercetare pentru proiectul „</w:t>
      </w:r>
      <w:proofErr w:type="spellStart"/>
      <w:r w:rsidRPr="007716EB">
        <w:rPr>
          <w:rFonts w:ascii="Arial" w:hAnsi="Arial"/>
        </w:rPr>
        <w:t>Proactiv</w:t>
      </w:r>
      <w:proofErr w:type="spellEnd"/>
      <w:r w:rsidRPr="007716EB">
        <w:rPr>
          <w:rFonts w:ascii="Arial" w:hAnsi="Arial"/>
        </w:rPr>
        <w:t xml:space="preserve"> – de la marginal la incluziv”,</w:t>
      </w:r>
      <w:proofErr w:type="spellStart"/>
      <w:r w:rsidRPr="007716EB">
        <w:rPr>
          <w:rFonts w:ascii="Arial" w:hAnsi="Arial"/>
        </w:rPr>
        <w:t>finanţat</w:t>
      </w:r>
      <w:proofErr w:type="spellEnd"/>
      <w:r w:rsidRPr="007716EB">
        <w:rPr>
          <w:rFonts w:ascii="Arial" w:hAnsi="Arial"/>
        </w:rPr>
        <w:t xml:space="preserve"> în cadrul domeniului major 6.1 „Promovarea economiei sociale, implementat  în parteneriat de ICCV (RO), </w:t>
      </w:r>
      <w:proofErr w:type="spellStart"/>
      <w:r w:rsidRPr="007716EB">
        <w:rPr>
          <w:rFonts w:ascii="Arial" w:hAnsi="Arial"/>
        </w:rPr>
        <w:t>Asociaţia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Catalactica</w:t>
      </w:r>
      <w:proofErr w:type="spellEnd"/>
      <w:r w:rsidRPr="007716EB">
        <w:rPr>
          <w:rFonts w:ascii="Arial" w:hAnsi="Arial"/>
        </w:rPr>
        <w:t xml:space="preserve"> (RO), </w:t>
      </w:r>
      <w:proofErr w:type="spellStart"/>
      <w:r w:rsidRPr="007716EB">
        <w:rPr>
          <w:rFonts w:ascii="Arial" w:hAnsi="Arial"/>
        </w:rPr>
        <w:t>Bolt</w:t>
      </w:r>
      <w:proofErr w:type="spellEnd"/>
      <w:r w:rsidRPr="007716EB">
        <w:rPr>
          <w:rFonts w:ascii="Arial" w:hAnsi="Arial"/>
        </w:rPr>
        <w:t xml:space="preserve"> International (GR)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Aitoliki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Development</w:t>
      </w:r>
      <w:proofErr w:type="spellEnd"/>
      <w:r w:rsidRPr="007716EB">
        <w:rPr>
          <w:rFonts w:ascii="Arial" w:hAnsi="Arial"/>
        </w:rPr>
        <w:t xml:space="preserve"> S.A (GR). 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08/2007 – 10/2010 - Membru în echipa proiectului „Capacitatea </w:t>
      </w:r>
      <w:proofErr w:type="spellStart"/>
      <w:r w:rsidRPr="007716EB">
        <w:rPr>
          <w:rFonts w:ascii="Arial" w:hAnsi="Arial"/>
        </w:rPr>
        <w:t>instituţiilor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româneşti</w:t>
      </w:r>
      <w:proofErr w:type="spellEnd"/>
      <w:r w:rsidRPr="007716EB">
        <w:rPr>
          <w:rFonts w:ascii="Arial" w:hAnsi="Arial"/>
        </w:rPr>
        <w:t xml:space="preserve"> din domeniul incluziunii sociale de </w:t>
      </w:r>
      <w:proofErr w:type="spellStart"/>
      <w:r w:rsidRPr="007716EB">
        <w:rPr>
          <w:rFonts w:ascii="Arial" w:hAnsi="Arial"/>
        </w:rPr>
        <w:t>absorbţie</w:t>
      </w:r>
      <w:proofErr w:type="spellEnd"/>
      <w:r w:rsidRPr="007716EB">
        <w:rPr>
          <w:rFonts w:ascii="Arial" w:hAnsi="Arial"/>
        </w:rPr>
        <w:t xml:space="preserve"> si management a fondurilor structurale”, proiect cu </w:t>
      </w:r>
      <w:proofErr w:type="spellStart"/>
      <w:r w:rsidRPr="007716EB">
        <w:rPr>
          <w:rFonts w:ascii="Arial" w:hAnsi="Arial"/>
        </w:rPr>
        <w:t>finanţare</w:t>
      </w:r>
      <w:proofErr w:type="spellEnd"/>
      <w:r w:rsidRPr="007716EB">
        <w:rPr>
          <w:rFonts w:ascii="Arial" w:hAnsi="Arial"/>
        </w:rPr>
        <w:t xml:space="preserve"> CNCSIS (</w:t>
      </w:r>
      <w:hyperlink r:id="rId10" w:history="1">
        <w:r w:rsidRPr="007716EB">
          <w:rPr>
            <w:rStyle w:val="Hyperlink"/>
            <w:rFonts w:ascii="Arial" w:hAnsi="Arial"/>
          </w:rPr>
          <w:t>www.absorbţie.ro</w:t>
        </w:r>
      </w:hyperlink>
      <w:r w:rsidRPr="007716EB">
        <w:rPr>
          <w:rFonts w:ascii="Arial" w:hAnsi="Arial"/>
        </w:rPr>
        <w:t xml:space="preserve"> )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07/2009 – 12/2009 – membru în echipa de cercetare pentru proiectul „Reforma </w:t>
      </w:r>
      <w:proofErr w:type="spellStart"/>
      <w:r w:rsidRPr="007716EB">
        <w:rPr>
          <w:rFonts w:ascii="Arial" w:hAnsi="Arial"/>
        </w:rPr>
        <w:t>administraţiei</w:t>
      </w:r>
      <w:proofErr w:type="spellEnd"/>
      <w:r w:rsidRPr="007716EB">
        <w:rPr>
          <w:rFonts w:ascii="Arial" w:hAnsi="Arial"/>
        </w:rPr>
        <w:t xml:space="preserve"> publice”, Fundația </w:t>
      </w:r>
      <w:proofErr w:type="spellStart"/>
      <w:r w:rsidRPr="007716EB">
        <w:rPr>
          <w:rFonts w:ascii="Arial" w:hAnsi="Arial"/>
        </w:rPr>
        <w:t>Soroș</w:t>
      </w:r>
      <w:proofErr w:type="spellEnd"/>
      <w:r w:rsidRPr="007716EB">
        <w:rPr>
          <w:rFonts w:ascii="Arial" w:hAnsi="Arial"/>
        </w:rPr>
        <w:t>. Responsabilități: realizarea a două studii de caz cu privire la absorbția fondurilor europene de către instituțiile publice locale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011/2007 – 02/2007 – </w:t>
      </w:r>
      <w:proofErr w:type="spellStart"/>
      <w:r w:rsidRPr="007716EB">
        <w:rPr>
          <w:rFonts w:ascii="Arial" w:hAnsi="Arial"/>
        </w:rPr>
        <w:t>Fundatia</w:t>
      </w:r>
      <w:proofErr w:type="spellEnd"/>
      <w:r w:rsidRPr="007716EB">
        <w:rPr>
          <w:rFonts w:ascii="Arial" w:hAnsi="Arial"/>
        </w:rPr>
        <w:t xml:space="preserve"> Soros, membru în echipa de cercetare în cadrul proiectului „Portretul Romului Român”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01/2004 – 09/2004 ICCV, MMSSF, </w:t>
      </w:r>
      <w:proofErr w:type="spellStart"/>
      <w:r w:rsidRPr="007716EB">
        <w:rPr>
          <w:rFonts w:ascii="Arial" w:hAnsi="Arial"/>
        </w:rPr>
        <w:t>Condiţii</w:t>
      </w:r>
      <w:proofErr w:type="spellEnd"/>
      <w:r w:rsidRPr="007716EB">
        <w:rPr>
          <w:rFonts w:ascii="Arial" w:hAnsi="Arial"/>
        </w:rPr>
        <w:t xml:space="preserve"> sociale ale excluziunii copiilor, membru în echipa de cercetare, coautor al raportului de cercetare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01/2003- 06/2003 “Excluziunea socială” ICCV, MMSSF </w:t>
      </w:r>
      <w:r w:rsidRPr="007716EB">
        <w:rPr>
          <w:rFonts w:ascii="Arial" w:hAnsi="Arial"/>
          <w:bCs/>
        </w:rPr>
        <w:t xml:space="preserve">– membru în echipa de cercetare, coautor al raportului de cercetare cu capitolul „Serviciile de </w:t>
      </w:r>
      <w:proofErr w:type="spellStart"/>
      <w:r w:rsidRPr="007716EB">
        <w:rPr>
          <w:rFonts w:ascii="Arial" w:hAnsi="Arial"/>
          <w:bCs/>
        </w:rPr>
        <w:t>asistenţă</w:t>
      </w:r>
      <w:proofErr w:type="spellEnd"/>
      <w:r w:rsidRPr="007716EB">
        <w:rPr>
          <w:rFonts w:ascii="Arial" w:hAnsi="Arial"/>
          <w:bCs/>
        </w:rPr>
        <w:t xml:space="preserve"> socială în România”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05/2003 – 06/2003 – CERES/MEC, ICCV, ASE – Tinerii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participarea la decizie  – membru în echipa de cercetare, autor al bazei de date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03/2003 – 05/2003 –MMSSF, ICCV – Sărăcie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excluziune socială – membru în echipa de cercetare, coautor al raportului “Serviciile de </w:t>
      </w:r>
      <w:proofErr w:type="spellStart"/>
      <w:r w:rsidRPr="007716EB">
        <w:rPr>
          <w:rFonts w:ascii="Arial" w:hAnsi="Arial"/>
        </w:rPr>
        <w:t>asistenţă</w:t>
      </w:r>
      <w:proofErr w:type="spellEnd"/>
      <w:r w:rsidRPr="007716EB">
        <w:rPr>
          <w:rFonts w:ascii="Arial" w:hAnsi="Arial"/>
        </w:rPr>
        <w:t xml:space="preserve"> socială în România”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2002 – ICCV, Banca Mondială – Sărăcie extremă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incluziune socială – culegere de date, coautor la raportul de cercetare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rPr>
          <w:rFonts w:ascii="Arial" w:hAnsi="Arial"/>
          <w:i/>
          <w:snapToGrid w:val="0"/>
        </w:rPr>
      </w:pPr>
      <w:r w:rsidRPr="007716EB">
        <w:rPr>
          <w:rFonts w:ascii="Arial" w:hAnsi="Arial"/>
        </w:rPr>
        <w:t xml:space="preserve">04/2001 – 10/2001 – ICCV; ILO “Copiii romi pe </w:t>
      </w:r>
      <w:proofErr w:type="spellStart"/>
      <w:r w:rsidRPr="007716EB">
        <w:rPr>
          <w:rFonts w:ascii="Arial" w:hAnsi="Arial"/>
        </w:rPr>
        <w:t>piaţa</w:t>
      </w:r>
      <w:proofErr w:type="spellEnd"/>
      <w:r w:rsidRPr="007716EB">
        <w:rPr>
          <w:rFonts w:ascii="Arial" w:hAnsi="Arial"/>
        </w:rPr>
        <w:t xml:space="preserve"> muncii”, membru în echipa de cercetare, </w:t>
      </w:r>
      <w:proofErr w:type="spellStart"/>
      <w:r w:rsidRPr="007716EB">
        <w:rPr>
          <w:rFonts w:ascii="Arial" w:hAnsi="Arial"/>
        </w:rPr>
        <w:t>co</w:t>
      </w:r>
      <w:proofErr w:type="spellEnd"/>
      <w:r w:rsidRPr="007716EB">
        <w:rPr>
          <w:rFonts w:ascii="Arial" w:hAnsi="Arial"/>
        </w:rPr>
        <w:t>-autor al raportului de cercetare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2001 – UNICEF, ICCV, ISE – Participarea </w:t>
      </w:r>
      <w:proofErr w:type="spellStart"/>
      <w:r w:rsidRPr="007716EB">
        <w:rPr>
          <w:rFonts w:ascii="Arial" w:hAnsi="Arial"/>
        </w:rPr>
        <w:t>şcolară</w:t>
      </w:r>
      <w:proofErr w:type="spellEnd"/>
      <w:r w:rsidRPr="007716EB">
        <w:rPr>
          <w:rFonts w:ascii="Arial" w:hAnsi="Arial"/>
        </w:rPr>
        <w:t xml:space="preserve"> la copiii romi – culegere de date, studii de caz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2001 – UNICEF, ICCV, Universitatea </w:t>
      </w:r>
      <w:proofErr w:type="spellStart"/>
      <w:r w:rsidRPr="007716EB">
        <w:rPr>
          <w:rFonts w:ascii="Arial" w:hAnsi="Arial"/>
        </w:rPr>
        <w:t>Bucuresti</w:t>
      </w:r>
      <w:proofErr w:type="spellEnd"/>
      <w:r w:rsidRPr="007716EB">
        <w:rPr>
          <w:rFonts w:ascii="Arial" w:hAnsi="Arial"/>
        </w:rPr>
        <w:t xml:space="preserve"> “Copiii in </w:t>
      </w:r>
      <w:proofErr w:type="spellStart"/>
      <w:r w:rsidRPr="007716EB">
        <w:rPr>
          <w:rFonts w:ascii="Arial" w:hAnsi="Arial"/>
        </w:rPr>
        <w:t>situaţii</w:t>
      </w:r>
      <w:proofErr w:type="spellEnd"/>
      <w:r w:rsidRPr="007716EB">
        <w:rPr>
          <w:rFonts w:ascii="Arial" w:hAnsi="Arial"/>
        </w:rPr>
        <w:t xml:space="preserve"> de risc”,  membru în echipa de cercetare, operator de teren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>2001 - UNDP “</w:t>
      </w:r>
      <w:proofErr w:type="spellStart"/>
      <w:r w:rsidRPr="007716EB">
        <w:rPr>
          <w:rFonts w:ascii="Arial" w:hAnsi="Arial"/>
        </w:rPr>
        <w:t>Situaţia</w:t>
      </w:r>
      <w:proofErr w:type="spellEnd"/>
      <w:r w:rsidRPr="007716EB">
        <w:rPr>
          <w:rFonts w:ascii="Arial" w:hAnsi="Arial"/>
        </w:rPr>
        <w:t xml:space="preserve"> sărăciei în Romania”, colaborator la raportul de cercetare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2001 - O.I.M, ICCV “Traficul cu </w:t>
      </w:r>
      <w:proofErr w:type="spellStart"/>
      <w:r w:rsidRPr="007716EB">
        <w:rPr>
          <w:rFonts w:ascii="Arial" w:hAnsi="Arial"/>
        </w:rPr>
        <w:t>fiinţe</w:t>
      </w:r>
      <w:proofErr w:type="spellEnd"/>
      <w:r w:rsidRPr="007716EB">
        <w:rPr>
          <w:rFonts w:ascii="Arial" w:hAnsi="Arial"/>
        </w:rPr>
        <w:t xml:space="preserve"> umane”, moderator interviuri, culegere de date,</w:t>
      </w:r>
    </w:p>
    <w:p w:rsidR="009A24E9" w:rsidRPr="007716EB" w:rsidRDefault="009A24E9" w:rsidP="009A24E9">
      <w:pPr>
        <w:pStyle w:val="Heading3"/>
      </w:pPr>
      <w:r w:rsidRPr="007716EB">
        <w:t xml:space="preserve">2. Consultanță 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04/2016 – 07</w:t>
      </w:r>
      <w:r w:rsidRPr="007716EB">
        <w:rPr>
          <w:rFonts w:ascii="Arial" w:hAnsi="Arial"/>
        </w:rPr>
        <w:t>/2017 – consultant UNICEF pentru elaborarea Analizei de situație a copiilor și femeilor din România; responsabil pentru sectorul protecție specială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09/2015 – 02/2016 – consultant UNICEF pentru elaborarea planului de evaluare și monitorizare a Strategiei pentru protecția drepturilor copilului 2014 - 2020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03/2014 – 08/2014 – consultant termen scurt Banca Mondială pentru strategia de incluziune socială 2014 - 2020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09/2013 – </w:t>
      </w:r>
      <w:r w:rsidR="00C816E1" w:rsidRPr="007716EB">
        <w:rPr>
          <w:rFonts w:ascii="Arial" w:hAnsi="Arial"/>
        </w:rPr>
        <w:t>0</w:t>
      </w:r>
      <w:r w:rsidR="00C816E1">
        <w:rPr>
          <w:rFonts w:ascii="Arial" w:hAnsi="Arial"/>
        </w:rPr>
        <w:t>8</w:t>
      </w:r>
      <w:r w:rsidR="00C816E1" w:rsidRPr="007716EB">
        <w:rPr>
          <w:rFonts w:ascii="Arial" w:hAnsi="Arial"/>
        </w:rPr>
        <w:t xml:space="preserve">/2015 </w:t>
      </w:r>
      <w:r w:rsidRPr="007716EB">
        <w:rPr>
          <w:rFonts w:ascii="Arial" w:hAnsi="Arial"/>
        </w:rPr>
        <w:t xml:space="preserve">prezent Consultant UNICEF pentru incluziune socială pentru elaborarea strategiei în domeniul protecției copilului pentru perioada 2014 - 2020 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06/2011 – 06/2013 – coordonator centrul de economie socială al Asociației </w:t>
      </w:r>
      <w:proofErr w:type="spellStart"/>
      <w:r w:rsidRPr="007716EB">
        <w:rPr>
          <w:rFonts w:ascii="Arial" w:hAnsi="Arial"/>
        </w:rPr>
        <w:t>Catalactica</w:t>
      </w:r>
      <w:proofErr w:type="spellEnd"/>
      <w:r w:rsidRPr="007716EB">
        <w:rPr>
          <w:rFonts w:ascii="Arial" w:hAnsi="Arial"/>
        </w:rPr>
        <w:t xml:space="preserve"> București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lastRenderedPageBreak/>
        <w:t xml:space="preserve">01/2010 – 05/2010 – consultant pentru OSI Budapest pentru monitorizarea Decadei de Incluziune a Romilor – responsabil pentru colectarea și analiza indicatorilor cu privire la populația roma din România  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08/2008  - 10/2008 consultant ANR pentru elaborarea strategiilor regionale pentru </w:t>
      </w:r>
      <w:proofErr w:type="spellStart"/>
      <w:r w:rsidRPr="007716EB">
        <w:rPr>
          <w:rFonts w:ascii="Arial" w:hAnsi="Arial"/>
        </w:rPr>
        <w:t>îmbunătăţirea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situaţiei</w:t>
      </w:r>
      <w:proofErr w:type="spellEnd"/>
      <w:r w:rsidRPr="007716EB">
        <w:rPr>
          <w:rFonts w:ascii="Arial" w:hAnsi="Arial"/>
        </w:rPr>
        <w:t xml:space="preserve"> romilor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07/2007- 12/2007 Senior expert </w:t>
      </w:r>
      <w:proofErr w:type="spellStart"/>
      <w:r w:rsidRPr="007716EB">
        <w:rPr>
          <w:rFonts w:ascii="Arial" w:hAnsi="Arial"/>
        </w:rPr>
        <w:t>Hulla</w:t>
      </w:r>
      <w:proofErr w:type="spellEnd"/>
      <w:r w:rsidRPr="007716EB">
        <w:rPr>
          <w:rFonts w:ascii="Arial" w:hAnsi="Arial"/>
        </w:rPr>
        <w:t xml:space="preserve"> &amp; Co </w:t>
      </w:r>
      <w:proofErr w:type="spellStart"/>
      <w:r w:rsidRPr="007716EB">
        <w:rPr>
          <w:rFonts w:ascii="Arial" w:hAnsi="Arial"/>
        </w:rPr>
        <w:t>Human</w:t>
      </w:r>
      <w:proofErr w:type="spellEnd"/>
      <w:r w:rsidRPr="007716EB">
        <w:rPr>
          <w:rFonts w:ascii="Arial" w:hAnsi="Arial"/>
        </w:rPr>
        <w:t xml:space="preserve"> Dynamics KG pentru componenta de cercetare cantitativă, cu responsabilitatea de a realiza analize în cadrul cercetării cantitative pentru </w:t>
      </w:r>
      <w:proofErr w:type="spellStart"/>
      <w:r w:rsidRPr="007716EB">
        <w:rPr>
          <w:rFonts w:ascii="Arial" w:hAnsi="Arial"/>
        </w:rPr>
        <w:t>populaţia</w:t>
      </w:r>
      <w:proofErr w:type="spellEnd"/>
      <w:r w:rsidRPr="007716EB">
        <w:rPr>
          <w:rFonts w:ascii="Arial" w:hAnsi="Arial"/>
        </w:rPr>
        <w:t xml:space="preserve"> de romi 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11/2006  - 09/2007 consultant ANR pentru domeniul locuire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04/2006 - 11/2007 – consultant Friedrich Ebert </w:t>
      </w:r>
      <w:proofErr w:type="spellStart"/>
      <w:r w:rsidRPr="007716EB">
        <w:rPr>
          <w:rFonts w:ascii="Arial" w:hAnsi="Arial"/>
        </w:rPr>
        <w:t>Stiftung</w:t>
      </w:r>
      <w:proofErr w:type="spellEnd"/>
      <w:r w:rsidRPr="007716EB">
        <w:rPr>
          <w:rFonts w:ascii="Arial" w:hAnsi="Arial"/>
        </w:rPr>
        <w:t xml:space="preserve"> pentru domeniul politici sociale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05/2004-09/2004 - junior expert în cadrul programului Social Services Institution Building  implementat de BBI – STAKES – ADECRI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PwC</w:t>
      </w:r>
      <w:proofErr w:type="spellEnd"/>
      <w:r w:rsidRPr="007716EB">
        <w:rPr>
          <w:rFonts w:ascii="Arial" w:hAnsi="Arial"/>
        </w:rPr>
        <w:t xml:space="preserve"> Romania. </w:t>
      </w:r>
      <w:proofErr w:type="spellStart"/>
      <w:r w:rsidRPr="007716EB">
        <w:rPr>
          <w:rFonts w:ascii="Arial" w:hAnsi="Arial"/>
        </w:rPr>
        <w:t>Responsabilităţi</w:t>
      </w:r>
      <w:proofErr w:type="spellEnd"/>
      <w:r w:rsidRPr="007716EB">
        <w:rPr>
          <w:rFonts w:ascii="Arial" w:hAnsi="Arial"/>
        </w:rPr>
        <w:t xml:space="preserve">: participarea la realizarea diagnozei serviciilor sociale la nivel </w:t>
      </w:r>
      <w:proofErr w:type="spellStart"/>
      <w:r w:rsidRPr="007716EB">
        <w:rPr>
          <w:rFonts w:ascii="Arial" w:hAnsi="Arial"/>
        </w:rPr>
        <w:t>naţional</w:t>
      </w:r>
      <w:proofErr w:type="spellEnd"/>
      <w:r w:rsidRPr="007716EB">
        <w:rPr>
          <w:rFonts w:ascii="Arial" w:hAnsi="Arial"/>
        </w:rPr>
        <w:t xml:space="preserve"> (cercetarea a cuprins peste 90% dintre </w:t>
      </w:r>
      <w:proofErr w:type="spellStart"/>
      <w:r w:rsidRPr="007716EB">
        <w:rPr>
          <w:rFonts w:ascii="Arial" w:hAnsi="Arial"/>
        </w:rPr>
        <w:t>autorităţile</w:t>
      </w:r>
      <w:proofErr w:type="spellEnd"/>
      <w:r w:rsidRPr="007716EB">
        <w:rPr>
          <w:rFonts w:ascii="Arial" w:hAnsi="Arial"/>
        </w:rPr>
        <w:t xml:space="preserve"> locale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aproximativ 40% dintre furnizorii </w:t>
      </w:r>
      <w:proofErr w:type="spellStart"/>
      <w:r w:rsidRPr="007716EB">
        <w:rPr>
          <w:rFonts w:ascii="Arial" w:hAnsi="Arial"/>
        </w:rPr>
        <w:t>privaţi</w:t>
      </w:r>
      <w:proofErr w:type="spellEnd"/>
      <w:r w:rsidRPr="007716EB">
        <w:rPr>
          <w:rFonts w:ascii="Arial" w:hAnsi="Arial"/>
        </w:rPr>
        <w:t xml:space="preserve">), participare la </w:t>
      </w:r>
      <w:proofErr w:type="spellStart"/>
      <w:r w:rsidRPr="007716EB">
        <w:rPr>
          <w:rFonts w:ascii="Arial" w:hAnsi="Arial"/>
        </w:rPr>
        <w:t>activităţile</w:t>
      </w:r>
      <w:proofErr w:type="spellEnd"/>
      <w:r w:rsidRPr="007716EB">
        <w:rPr>
          <w:rFonts w:ascii="Arial" w:hAnsi="Arial"/>
        </w:rPr>
        <w:t xml:space="preserve"> de elaborare a planurilor de dezvoltare a serviciilor sociale.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bCs/>
        </w:rPr>
        <w:t xml:space="preserve">2004 – 2005 – </w:t>
      </w:r>
      <w:r w:rsidRPr="007716EB">
        <w:rPr>
          <w:rFonts w:ascii="Arial" w:hAnsi="Arial"/>
        </w:rPr>
        <w:t xml:space="preserve">coordonator </w:t>
      </w:r>
      <w:r w:rsidRPr="007716EB">
        <w:rPr>
          <w:rFonts w:ascii="Arial" w:hAnsi="Arial"/>
          <w:bCs/>
        </w:rPr>
        <w:t xml:space="preserve">proiect </w:t>
      </w:r>
      <w:r w:rsidRPr="007716EB">
        <w:rPr>
          <w:rFonts w:ascii="Arial" w:hAnsi="Arial"/>
        </w:rPr>
        <w:t xml:space="preserve">Grundtvig 2 (în colaborare cu parteneri din Ungaria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Italia)  – </w:t>
      </w:r>
      <w:proofErr w:type="spellStart"/>
      <w:r w:rsidRPr="007716EB">
        <w:rPr>
          <w:rFonts w:ascii="Arial" w:hAnsi="Arial"/>
        </w:rPr>
        <w:t>Inovaţii</w:t>
      </w:r>
      <w:proofErr w:type="spellEnd"/>
      <w:r w:rsidRPr="007716EB">
        <w:rPr>
          <w:rFonts w:ascii="Arial" w:hAnsi="Arial"/>
        </w:rPr>
        <w:t xml:space="preserve"> pentru </w:t>
      </w:r>
      <w:proofErr w:type="spellStart"/>
      <w:r w:rsidRPr="007716EB">
        <w:rPr>
          <w:rFonts w:ascii="Arial" w:hAnsi="Arial"/>
        </w:rPr>
        <w:t>îmbunătăţirea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abilităţilor</w:t>
      </w:r>
      <w:proofErr w:type="spellEnd"/>
      <w:r w:rsidRPr="007716EB">
        <w:rPr>
          <w:rFonts w:ascii="Arial" w:hAnsi="Arial"/>
        </w:rPr>
        <w:t xml:space="preserve"> asistentului social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06/2004 - 09/2004 consultant Comisia </w:t>
      </w:r>
      <w:proofErr w:type="spellStart"/>
      <w:r w:rsidRPr="007716EB">
        <w:rPr>
          <w:rFonts w:ascii="Arial" w:hAnsi="Arial"/>
        </w:rPr>
        <w:t>Antisărăcie</w:t>
      </w:r>
      <w:proofErr w:type="spellEnd"/>
      <w:r w:rsidRPr="007716EB">
        <w:rPr>
          <w:rFonts w:ascii="Arial" w:hAnsi="Arial"/>
        </w:rPr>
        <w:t xml:space="preserve"> si Promovare a Incluziunii Sociale (CASPIS) în cadrul proiectul Indicatori ai incluziunii sociale 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04/2003 – 06/2003 – Consultant, Comisia </w:t>
      </w:r>
      <w:proofErr w:type="spellStart"/>
      <w:r w:rsidRPr="007716EB">
        <w:rPr>
          <w:rFonts w:ascii="Arial" w:hAnsi="Arial"/>
        </w:rPr>
        <w:t>Antisărăcie</w:t>
      </w:r>
      <w:proofErr w:type="spellEnd"/>
      <w:r w:rsidRPr="007716EB">
        <w:rPr>
          <w:rFonts w:ascii="Arial" w:hAnsi="Arial"/>
        </w:rPr>
        <w:t xml:space="preserve"> si Promovare a Incluziunii Sociale (CASPIS) </w:t>
      </w:r>
      <w:proofErr w:type="spellStart"/>
      <w:r w:rsidRPr="007716EB">
        <w:rPr>
          <w:rFonts w:ascii="Arial" w:hAnsi="Arial"/>
        </w:rPr>
        <w:t>asistenţă</w:t>
      </w:r>
      <w:proofErr w:type="spellEnd"/>
      <w:r w:rsidRPr="007716EB">
        <w:rPr>
          <w:rFonts w:ascii="Arial" w:hAnsi="Arial"/>
        </w:rPr>
        <w:t xml:space="preserve"> tehnică pentru </w:t>
      </w:r>
      <w:proofErr w:type="spellStart"/>
      <w:r w:rsidRPr="007716EB">
        <w:rPr>
          <w:rFonts w:ascii="Arial" w:hAnsi="Arial"/>
        </w:rPr>
        <w:t>judeţele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Dâmboviţa</w:t>
      </w:r>
      <w:proofErr w:type="spellEnd"/>
      <w:r w:rsidRPr="007716EB">
        <w:rPr>
          <w:rFonts w:ascii="Arial" w:hAnsi="Arial"/>
        </w:rPr>
        <w:t xml:space="preserve">, Olt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Teleorman 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02/2003 – 10/2004 – membru al Comisiei Interministeriale pentru </w:t>
      </w:r>
      <w:proofErr w:type="spellStart"/>
      <w:r w:rsidRPr="007716EB">
        <w:rPr>
          <w:rFonts w:ascii="Arial" w:hAnsi="Arial"/>
        </w:rPr>
        <w:t>asistenţă</w:t>
      </w:r>
      <w:proofErr w:type="spellEnd"/>
      <w:r w:rsidRPr="007716EB">
        <w:rPr>
          <w:rFonts w:ascii="Arial" w:hAnsi="Arial"/>
        </w:rPr>
        <w:t xml:space="preserve"> socială. </w:t>
      </w:r>
      <w:proofErr w:type="spellStart"/>
      <w:r w:rsidRPr="007716EB">
        <w:rPr>
          <w:rFonts w:ascii="Arial" w:hAnsi="Arial"/>
        </w:rPr>
        <w:t>Responsabilităţi</w:t>
      </w:r>
      <w:proofErr w:type="spellEnd"/>
      <w:r w:rsidRPr="007716EB">
        <w:rPr>
          <w:rFonts w:ascii="Arial" w:hAnsi="Arial"/>
        </w:rPr>
        <w:t xml:space="preserve">: participare la </w:t>
      </w:r>
      <w:proofErr w:type="spellStart"/>
      <w:r w:rsidRPr="007716EB">
        <w:rPr>
          <w:rFonts w:ascii="Arial" w:hAnsi="Arial"/>
        </w:rPr>
        <w:t>activităţile</w:t>
      </w:r>
      <w:proofErr w:type="spellEnd"/>
      <w:r w:rsidRPr="007716EB">
        <w:rPr>
          <w:rFonts w:ascii="Arial" w:hAnsi="Arial"/>
        </w:rPr>
        <w:t xml:space="preserve"> de elaborare a pachetului legislativ pentru </w:t>
      </w:r>
      <w:proofErr w:type="spellStart"/>
      <w:r w:rsidRPr="007716EB">
        <w:rPr>
          <w:rFonts w:ascii="Arial" w:hAnsi="Arial"/>
        </w:rPr>
        <w:t>construcţie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instituţională</w:t>
      </w:r>
      <w:proofErr w:type="spellEnd"/>
      <w:r w:rsidRPr="007716EB">
        <w:rPr>
          <w:rFonts w:ascii="Arial" w:hAnsi="Arial"/>
        </w:rPr>
        <w:t xml:space="preserve"> (Legea </w:t>
      </w:r>
      <w:proofErr w:type="spellStart"/>
      <w:r w:rsidRPr="007716EB">
        <w:rPr>
          <w:rFonts w:ascii="Arial" w:hAnsi="Arial"/>
        </w:rPr>
        <w:t>asistenţei</w:t>
      </w:r>
      <w:proofErr w:type="spellEnd"/>
      <w:r w:rsidRPr="007716EB">
        <w:rPr>
          <w:rFonts w:ascii="Arial" w:hAnsi="Arial"/>
        </w:rPr>
        <w:t xml:space="preserve"> sociale, OUG pentru serviciile sociale)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a </w:t>
      </w:r>
      <w:proofErr w:type="spellStart"/>
      <w:r w:rsidRPr="007716EB">
        <w:rPr>
          <w:rFonts w:ascii="Arial" w:hAnsi="Arial"/>
        </w:rPr>
        <w:t>direcţiilor</w:t>
      </w:r>
      <w:proofErr w:type="spellEnd"/>
      <w:r w:rsidRPr="007716EB">
        <w:rPr>
          <w:rFonts w:ascii="Arial" w:hAnsi="Arial"/>
        </w:rPr>
        <w:t xml:space="preserve"> de dezvoltare a sistemului de </w:t>
      </w:r>
      <w:proofErr w:type="spellStart"/>
      <w:r w:rsidRPr="007716EB">
        <w:rPr>
          <w:rFonts w:ascii="Arial" w:hAnsi="Arial"/>
        </w:rPr>
        <w:t>asistenţă</w:t>
      </w:r>
      <w:proofErr w:type="spellEnd"/>
      <w:r w:rsidRPr="007716EB">
        <w:rPr>
          <w:rFonts w:ascii="Arial" w:hAnsi="Arial"/>
        </w:rPr>
        <w:t xml:space="preserve"> socială incluse în Planul </w:t>
      </w:r>
      <w:proofErr w:type="spellStart"/>
      <w:r w:rsidRPr="007716EB">
        <w:rPr>
          <w:rFonts w:ascii="Arial" w:hAnsi="Arial"/>
        </w:rPr>
        <w:t>Naţional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Antisărăcie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Incluziune Socială.</w:t>
      </w:r>
    </w:p>
    <w:p w:rsidR="009A24E9" w:rsidRPr="007716EB" w:rsidRDefault="009A24E9" w:rsidP="009A24E9">
      <w:pPr>
        <w:numPr>
          <w:ilvl w:val="0"/>
          <w:numId w:val="3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bCs/>
        </w:rPr>
        <w:t xml:space="preserve">2002 – 2005 – proiect </w:t>
      </w:r>
      <w:r w:rsidRPr="007716EB">
        <w:rPr>
          <w:rFonts w:ascii="Arial" w:hAnsi="Arial"/>
        </w:rPr>
        <w:t xml:space="preserve">Grundtvig 1, </w:t>
      </w:r>
      <w:r w:rsidRPr="007716EB">
        <w:rPr>
          <w:rFonts w:ascii="Arial" w:hAnsi="Arial"/>
          <w:i/>
        </w:rPr>
        <w:t xml:space="preserve">MOSAIC </w:t>
      </w:r>
      <w:r w:rsidRPr="007716EB">
        <w:rPr>
          <w:rFonts w:ascii="Arial" w:hAnsi="Arial"/>
        </w:rPr>
        <w:t xml:space="preserve">derulat cu parteneri din Portugalia, Germania, Danemarca, Finlanda, </w:t>
      </w:r>
      <w:proofErr w:type="spellStart"/>
      <w:r w:rsidRPr="007716EB">
        <w:rPr>
          <w:rFonts w:ascii="Arial" w:hAnsi="Arial"/>
        </w:rPr>
        <w:t>Franţa</w:t>
      </w:r>
      <w:proofErr w:type="spellEnd"/>
      <w:r w:rsidRPr="007716EB">
        <w:rPr>
          <w:rFonts w:ascii="Arial" w:hAnsi="Arial"/>
        </w:rPr>
        <w:t xml:space="preserve"> - membru în echipa proiectului </w:t>
      </w:r>
    </w:p>
    <w:p w:rsidR="009A24E9" w:rsidRPr="007716EB" w:rsidRDefault="009A24E9" w:rsidP="009A24E9">
      <w:pPr>
        <w:pStyle w:val="Heading3"/>
      </w:pPr>
      <w:r w:rsidRPr="007716EB">
        <w:t>3. Cercetare evaluativă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01/2008 – 02/2008 –Membru în echipa de evaluare a programului de dezvoltare comunitară integrată finanțat de Fundația </w:t>
      </w:r>
      <w:proofErr w:type="spellStart"/>
      <w:r w:rsidRPr="007716EB">
        <w:rPr>
          <w:rFonts w:ascii="Arial" w:hAnsi="Arial"/>
        </w:rPr>
        <w:t>Soroș</w:t>
      </w:r>
      <w:proofErr w:type="spellEnd"/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11/2007 – 01/2008 Participare în cadrul echipei de evaluare a impactului proiectelor FISM, Republica Moldova, </w:t>
      </w:r>
      <w:hyperlink r:id="rId11" w:history="1">
        <w:r w:rsidRPr="007716EB">
          <w:rPr>
            <w:rFonts w:ascii="Arial" w:hAnsi="Arial"/>
          </w:rPr>
          <w:t>http://www.msif.md/user/Docs/bbi_ro_2007.pdf</w:t>
        </w:r>
      </w:hyperlink>
      <w:r w:rsidRPr="007716EB">
        <w:rPr>
          <w:rFonts w:ascii="Arial" w:hAnsi="Arial"/>
        </w:rPr>
        <w:t xml:space="preserve"> 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03/2006-05/2006 – ICCV, Petrom, Evaluarea </w:t>
      </w:r>
      <w:proofErr w:type="spellStart"/>
      <w:r w:rsidRPr="007716EB">
        <w:rPr>
          <w:rFonts w:ascii="Arial" w:hAnsi="Arial"/>
        </w:rPr>
        <w:t>capacităţii</w:t>
      </w:r>
      <w:proofErr w:type="spellEnd"/>
      <w:r w:rsidRPr="007716EB">
        <w:rPr>
          <w:rFonts w:ascii="Arial" w:hAnsi="Arial"/>
        </w:rPr>
        <w:t xml:space="preserve"> comunitare, localitatea Corbu, jud </w:t>
      </w:r>
      <w:proofErr w:type="spellStart"/>
      <w:r w:rsidRPr="007716EB">
        <w:rPr>
          <w:rFonts w:ascii="Arial" w:hAnsi="Arial"/>
        </w:rPr>
        <w:t>Constanţa</w:t>
      </w:r>
      <w:proofErr w:type="spellEnd"/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01/2006-04/2006 – World Vision, Evaluarea sistemului de </w:t>
      </w:r>
      <w:proofErr w:type="spellStart"/>
      <w:r w:rsidRPr="007716EB">
        <w:rPr>
          <w:rFonts w:ascii="Arial" w:hAnsi="Arial"/>
        </w:rPr>
        <w:t>protecţie</w:t>
      </w:r>
      <w:proofErr w:type="spellEnd"/>
      <w:r w:rsidRPr="007716EB">
        <w:rPr>
          <w:rFonts w:ascii="Arial" w:hAnsi="Arial"/>
        </w:rPr>
        <w:t xml:space="preserve"> a victimelor traficului de persoane” evaluator, </w:t>
      </w:r>
      <w:proofErr w:type="spellStart"/>
      <w:r w:rsidRPr="007716EB">
        <w:rPr>
          <w:rFonts w:ascii="Arial" w:hAnsi="Arial"/>
        </w:rPr>
        <w:t>Responsabilităţi</w:t>
      </w:r>
      <w:proofErr w:type="spellEnd"/>
      <w:r w:rsidRPr="007716EB">
        <w:rPr>
          <w:rFonts w:ascii="Arial" w:hAnsi="Arial"/>
        </w:rPr>
        <w:t>: crearea metodologiei de evaluare, culegerea datelor, elaborarea raportului final.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09/2005 – 12/2005 – ICCV - Evaluarea impactului campaniei </w:t>
      </w:r>
      <w:r w:rsidRPr="007716EB">
        <w:rPr>
          <w:rFonts w:ascii="Arial" w:hAnsi="Arial"/>
          <w:i/>
        </w:rPr>
        <w:t>„Satul românesc, sat european”</w:t>
      </w:r>
      <w:r w:rsidRPr="007716EB">
        <w:rPr>
          <w:rFonts w:ascii="Arial" w:hAnsi="Arial"/>
        </w:rPr>
        <w:t>, membru în echipa de proiect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06/2005 – 11/2005 - Romani </w:t>
      </w:r>
      <w:proofErr w:type="spellStart"/>
      <w:r w:rsidRPr="007716EB">
        <w:rPr>
          <w:rFonts w:ascii="Arial" w:hAnsi="Arial"/>
        </w:rPr>
        <w:t>Criss</w:t>
      </w:r>
      <w:proofErr w:type="spellEnd"/>
      <w:r w:rsidRPr="007716EB">
        <w:rPr>
          <w:rFonts w:ascii="Arial" w:hAnsi="Arial"/>
        </w:rPr>
        <w:t xml:space="preserve"> – </w:t>
      </w:r>
      <w:r w:rsidRPr="007716EB">
        <w:rPr>
          <w:rFonts w:ascii="Arial" w:hAnsi="Arial"/>
          <w:i/>
        </w:rPr>
        <w:t xml:space="preserve">„Evaluarea sistemului de </w:t>
      </w:r>
      <w:proofErr w:type="spellStart"/>
      <w:r w:rsidRPr="007716EB">
        <w:rPr>
          <w:rFonts w:ascii="Arial" w:hAnsi="Arial"/>
          <w:i/>
        </w:rPr>
        <w:t>protecţie</w:t>
      </w:r>
      <w:proofErr w:type="spellEnd"/>
      <w:r w:rsidRPr="007716EB">
        <w:rPr>
          <w:rFonts w:ascii="Arial" w:hAnsi="Arial"/>
          <w:i/>
        </w:rPr>
        <w:t xml:space="preserve"> a minorilor </w:t>
      </w:r>
      <w:proofErr w:type="spellStart"/>
      <w:r w:rsidRPr="007716EB">
        <w:rPr>
          <w:rFonts w:ascii="Arial" w:hAnsi="Arial"/>
          <w:i/>
        </w:rPr>
        <w:t>neînsoţiţi</w:t>
      </w:r>
      <w:proofErr w:type="spellEnd"/>
      <w:r w:rsidRPr="007716EB">
        <w:rPr>
          <w:rFonts w:ascii="Arial" w:hAnsi="Arial"/>
          <w:i/>
        </w:rPr>
        <w:t xml:space="preserve"> de </w:t>
      </w:r>
      <w:proofErr w:type="spellStart"/>
      <w:r w:rsidRPr="007716EB">
        <w:rPr>
          <w:rFonts w:ascii="Arial" w:hAnsi="Arial"/>
          <w:i/>
        </w:rPr>
        <w:t>cetăţenie</w:t>
      </w:r>
      <w:proofErr w:type="spellEnd"/>
      <w:r w:rsidRPr="007716EB">
        <w:rPr>
          <w:rFonts w:ascii="Arial" w:hAnsi="Arial"/>
          <w:i/>
        </w:rPr>
        <w:t xml:space="preserve"> română </w:t>
      </w:r>
      <w:proofErr w:type="spellStart"/>
      <w:r w:rsidRPr="007716EB">
        <w:rPr>
          <w:rFonts w:ascii="Arial" w:hAnsi="Arial"/>
          <w:i/>
        </w:rPr>
        <w:t>repatriaţi</w:t>
      </w:r>
      <w:proofErr w:type="spellEnd"/>
      <w:r w:rsidRPr="007716EB">
        <w:rPr>
          <w:rFonts w:ascii="Arial" w:hAnsi="Arial"/>
          <w:i/>
        </w:rPr>
        <w:t xml:space="preserve"> din state ale Uniunii Europene”</w:t>
      </w:r>
      <w:r w:rsidRPr="007716EB">
        <w:rPr>
          <w:rFonts w:ascii="Arial" w:hAnsi="Arial"/>
        </w:rPr>
        <w:t xml:space="preserve">, evaluator, </w:t>
      </w:r>
      <w:proofErr w:type="spellStart"/>
      <w:r w:rsidRPr="007716EB">
        <w:rPr>
          <w:rFonts w:ascii="Arial" w:hAnsi="Arial"/>
        </w:rPr>
        <w:t>Responsabilităţi</w:t>
      </w:r>
      <w:proofErr w:type="spellEnd"/>
      <w:r w:rsidRPr="007716EB">
        <w:rPr>
          <w:rFonts w:ascii="Arial" w:hAnsi="Arial"/>
        </w:rPr>
        <w:t>: crearea metodologiei de evaluare, culegerea datelor, elaborarea raportului final.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05/2005 - </w:t>
      </w:r>
      <w:proofErr w:type="spellStart"/>
      <w:r w:rsidRPr="007716EB">
        <w:rPr>
          <w:rFonts w:ascii="Arial" w:hAnsi="Arial"/>
          <w:bCs/>
        </w:rPr>
        <w:t>Comité</w:t>
      </w:r>
      <w:proofErr w:type="spellEnd"/>
      <w:r w:rsidRPr="007716EB">
        <w:rPr>
          <w:rFonts w:ascii="Arial" w:hAnsi="Arial"/>
          <w:bCs/>
        </w:rPr>
        <w:t xml:space="preserve"> </w:t>
      </w:r>
      <w:proofErr w:type="spellStart"/>
      <w:r w:rsidRPr="007716EB">
        <w:rPr>
          <w:rFonts w:ascii="Arial" w:hAnsi="Arial"/>
          <w:bCs/>
        </w:rPr>
        <w:t>Catholique</w:t>
      </w:r>
      <w:proofErr w:type="spellEnd"/>
      <w:r w:rsidRPr="007716EB">
        <w:rPr>
          <w:rFonts w:ascii="Arial" w:hAnsi="Arial"/>
          <w:bCs/>
        </w:rPr>
        <w:t xml:space="preserve"> contre la </w:t>
      </w:r>
      <w:proofErr w:type="spellStart"/>
      <w:r w:rsidRPr="007716EB">
        <w:rPr>
          <w:rFonts w:ascii="Arial" w:hAnsi="Arial"/>
          <w:bCs/>
        </w:rPr>
        <w:t>Faim</w:t>
      </w:r>
      <w:proofErr w:type="spellEnd"/>
      <w:r w:rsidRPr="007716EB">
        <w:rPr>
          <w:rFonts w:ascii="Arial" w:hAnsi="Arial"/>
          <w:bCs/>
        </w:rPr>
        <w:t xml:space="preserve"> et </w:t>
      </w:r>
      <w:proofErr w:type="spellStart"/>
      <w:r w:rsidRPr="007716EB">
        <w:rPr>
          <w:rFonts w:ascii="Arial" w:hAnsi="Arial"/>
          <w:bCs/>
        </w:rPr>
        <w:t>pour</w:t>
      </w:r>
      <w:proofErr w:type="spellEnd"/>
      <w:r w:rsidRPr="007716EB">
        <w:rPr>
          <w:rFonts w:ascii="Arial" w:hAnsi="Arial"/>
          <w:bCs/>
        </w:rPr>
        <w:t xml:space="preserve"> le </w:t>
      </w:r>
      <w:proofErr w:type="spellStart"/>
      <w:r w:rsidRPr="007716EB">
        <w:rPr>
          <w:rFonts w:ascii="Arial" w:hAnsi="Arial"/>
          <w:bCs/>
        </w:rPr>
        <w:t>Développement</w:t>
      </w:r>
      <w:proofErr w:type="spellEnd"/>
      <w:r w:rsidRPr="007716EB">
        <w:rPr>
          <w:rFonts w:ascii="Arial" w:hAnsi="Arial"/>
          <w:bCs/>
        </w:rPr>
        <w:t xml:space="preserve"> (CCFD)</w:t>
      </w:r>
      <w:r w:rsidRPr="007716EB">
        <w:rPr>
          <w:rFonts w:ascii="Arial" w:hAnsi="Arial"/>
          <w:b/>
          <w:bCs/>
        </w:rPr>
        <w:t xml:space="preserve"> </w:t>
      </w:r>
      <w:r w:rsidRPr="007716EB">
        <w:rPr>
          <w:rFonts w:ascii="Arial" w:hAnsi="Arial"/>
        </w:rPr>
        <w:t xml:space="preserve">– </w:t>
      </w:r>
      <w:r w:rsidRPr="007716EB">
        <w:rPr>
          <w:rFonts w:ascii="Arial" w:hAnsi="Arial"/>
          <w:i/>
        </w:rPr>
        <w:t>Evaluarea finală a programului de mediatori sanitari”,</w:t>
      </w:r>
      <w:r w:rsidRPr="007716EB">
        <w:rPr>
          <w:rFonts w:ascii="Arial" w:hAnsi="Arial"/>
        </w:rPr>
        <w:t xml:space="preserve"> membru în echipa de evaluare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Cs/>
        </w:rPr>
        <w:t xml:space="preserve">04/2005 – 05/2005 - ICCV, </w:t>
      </w:r>
      <w:proofErr w:type="spellStart"/>
      <w:r w:rsidRPr="007716EB">
        <w:rPr>
          <w:rFonts w:ascii="Arial" w:hAnsi="Arial"/>
          <w:iCs/>
        </w:rPr>
        <w:t>Agenţia</w:t>
      </w:r>
      <w:proofErr w:type="spellEnd"/>
      <w:r w:rsidRPr="007716EB">
        <w:rPr>
          <w:rFonts w:ascii="Arial" w:hAnsi="Arial"/>
          <w:iCs/>
        </w:rPr>
        <w:t xml:space="preserve"> de Dezvoltare Comunitară </w:t>
      </w:r>
      <w:r w:rsidRPr="007716EB">
        <w:rPr>
          <w:rFonts w:ascii="Arial" w:hAnsi="Arial"/>
        </w:rPr>
        <w:t>”</w:t>
      </w:r>
      <w:proofErr w:type="spellStart"/>
      <w:r w:rsidRPr="007716EB">
        <w:rPr>
          <w:rFonts w:ascii="Arial" w:hAnsi="Arial"/>
        </w:rPr>
        <w:t>Impreuna</w:t>
      </w:r>
      <w:proofErr w:type="spellEnd"/>
      <w:r w:rsidRPr="007716EB">
        <w:rPr>
          <w:rFonts w:ascii="Arial" w:hAnsi="Arial"/>
        </w:rPr>
        <w:t>” “</w:t>
      </w:r>
      <w:r w:rsidRPr="007716EB">
        <w:rPr>
          <w:rFonts w:ascii="Arial" w:hAnsi="Arial"/>
          <w:i/>
        </w:rPr>
        <w:t xml:space="preserve">Evaluarea proiectelor pentru </w:t>
      </w:r>
      <w:proofErr w:type="spellStart"/>
      <w:r w:rsidRPr="007716EB">
        <w:rPr>
          <w:rFonts w:ascii="Arial" w:hAnsi="Arial"/>
          <w:i/>
        </w:rPr>
        <w:t>comunităţile</w:t>
      </w:r>
      <w:proofErr w:type="spellEnd"/>
      <w:r w:rsidRPr="007716EB">
        <w:rPr>
          <w:rFonts w:ascii="Arial" w:hAnsi="Arial"/>
          <w:i/>
        </w:rPr>
        <w:t xml:space="preserve"> de romi</w:t>
      </w:r>
      <w:r w:rsidRPr="007716EB">
        <w:rPr>
          <w:rFonts w:ascii="Arial" w:hAnsi="Arial"/>
        </w:rPr>
        <w:t xml:space="preserve">”, evaluator, </w:t>
      </w:r>
      <w:proofErr w:type="spellStart"/>
      <w:r w:rsidRPr="007716EB">
        <w:rPr>
          <w:rFonts w:ascii="Arial" w:hAnsi="Arial"/>
        </w:rPr>
        <w:t>co</w:t>
      </w:r>
      <w:proofErr w:type="spellEnd"/>
      <w:r w:rsidRPr="007716EB">
        <w:rPr>
          <w:rFonts w:ascii="Arial" w:hAnsi="Arial"/>
        </w:rPr>
        <w:t xml:space="preserve">-autor al raportului final.   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02/2003 – 03/2003 – Banca Mondială, </w:t>
      </w:r>
      <w:r w:rsidRPr="007716EB">
        <w:rPr>
          <w:rFonts w:ascii="Arial" w:hAnsi="Arial"/>
          <w:i/>
        </w:rPr>
        <w:t xml:space="preserve">Evaluarea impactului social al proiectului de împădurire în </w:t>
      </w:r>
      <w:proofErr w:type="spellStart"/>
      <w:r w:rsidRPr="007716EB">
        <w:rPr>
          <w:rFonts w:ascii="Arial" w:hAnsi="Arial"/>
          <w:i/>
        </w:rPr>
        <w:t>Măraşu</w:t>
      </w:r>
      <w:proofErr w:type="spellEnd"/>
      <w:r w:rsidRPr="007716EB">
        <w:rPr>
          <w:rFonts w:ascii="Arial" w:hAnsi="Arial"/>
        </w:rPr>
        <w:t xml:space="preserve"> – membru în echipa de cercetare, culegere de date, elaborarea raportului de cercetare 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06/2001-09/2001 ICCV; CPSS România, “</w:t>
      </w:r>
      <w:r w:rsidRPr="007716EB">
        <w:rPr>
          <w:rFonts w:ascii="Arial" w:hAnsi="Arial"/>
          <w:i/>
        </w:rPr>
        <w:t xml:space="preserve">Evaluarea stării de sănătate a </w:t>
      </w:r>
      <w:proofErr w:type="spellStart"/>
      <w:r w:rsidRPr="007716EB">
        <w:rPr>
          <w:rFonts w:ascii="Arial" w:hAnsi="Arial"/>
          <w:i/>
        </w:rPr>
        <w:t>populaţiei</w:t>
      </w:r>
      <w:proofErr w:type="spellEnd"/>
      <w:r w:rsidRPr="007716EB">
        <w:rPr>
          <w:rFonts w:ascii="Arial" w:hAnsi="Arial"/>
          <w:i/>
        </w:rPr>
        <w:t xml:space="preserve"> de romi”</w:t>
      </w:r>
      <w:r w:rsidRPr="007716EB">
        <w:rPr>
          <w:rFonts w:ascii="Arial" w:hAnsi="Arial"/>
        </w:rPr>
        <w:t xml:space="preserve">, membru în echipa de cercetare, </w:t>
      </w:r>
      <w:proofErr w:type="spellStart"/>
      <w:r w:rsidRPr="007716EB">
        <w:rPr>
          <w:rFonts w:ascii="Arial" w:hAnsi="Arial"/>
        </w:rPr>
        <w:t>co</w:t>
      </w:r>
      <w:proofErr w:type="spellEnd"/>
      <w:r w:rsidRPr="007716EB">
        <w:rPr>
          <w:rFonts w:ascii="Arial" w:hAnsi="Arial"/>
        </w:rPr>
        <w:t>-autor al raportului final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</w:rPr>
        <w:t xml:space="preserve">01/2002–10/2002- ICCV, </w:t>
      </w:r>
      <w:proofErr w:type="spellStart"/>
      <w:r w:rsidRPr="007716EB">
        <w:rPr>
          <w:rFonts w:ascii="Arial" w:hAnsi="Arial"/>
        </w:rPr>
        <w:t>Holt</w:t>
      </w:r>
      <w:proofErr w:type="spellEnd"/>
      <w:r w:rsidRPr="007716EB">
        <w:rPr>
          <w:rFonts w:ascii="Arial" w:hAnsi="Arial"/>
        </w:rPr>
        <w:t xml:space="preserve"> International - </w:t>
      </w:r>
      <w:r w:rsidRPr="007716EB">
        <w:rPr>
          <w:rFonts w:ascii="Arial" w:hAnsi="Arial"/>
          <w:bCs/>
          <w:i/>
        </w:rPr>
        <w:t xml:space="preserve">Evaluarea serviciilor </w:t>
      </w:r>
      <w:proofErr w:type="spellStart"/>
      <w:r w:rsidRPr="007716EB">
        <w:rPr>
          <w:rFonts w:ascii="Arial" w:hAnsi="Arial"/>
          <w:bCs/>
          <w:i/>
        </w:rPr>
        <w:t>Holt</w:t>
      </w:r>
      <w:proofErr w:type="spellEnd"/>
      <w:r w:rsidRPr="007716EB">
        <w:rPr>
          <w:rFonts w:ascii="Arial" w:hAnsi="Arial"/>
          <w:bCs/>
          <w:i/>
        </w:rPr>
        <w:t xml:space="preserve"> în România, </w:t>
      </w:r>
      <w:r w:rsidRPr="007716EB">
        <w:rPr>
          <w:rFonts w:ascii="Arial" w:hAnsi="Arial"/>
          <w:bCs/>
        </w:rPr>
        <w:t>membru al echipei de evaluatori, coautor al raportului final.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11/1999 –05/2000, ICCV; MMSSF </w:t>
      </w:r>
      <w:r w:rsidRPr="007716EB">
        <w:rPr>
          <w:rFonts w:ascii="Arial" w:hAnsi="Arial"/>
          <w:i/>
        </w:rPr>
        <w:t>- „Evaluarea serviciilor sociale”</w:t>
      </w:r>
      <w:r w:rsidRPr="007716EB">
        <w:rPr>
          <w:rFonts w:ascii="Arial" w:hAnsi="Arial"/>
        </w:rPr>
        <w:t xml:space="preserve"> – culegere de date, raport de cercetare pentru </w:t>
      </w:r>
      <w:proofErr w:type="spellStart"/>
      <w:r w:rsidRPr="007716EB">
        <w:rPr>
          <w:rFonts w:ascii="Arial" w:hAnsi="Arial"/>
        </w:rPr>
        <w:t>judeţul</w:t>
      </w:r>
      <w:proofErr w:type="spellEnd"/>
      <w:r w:rsidRPr="007716EB">
        <w:rPr>
          <w:rFonts w:ascii="Arial" w:hAnsi="Arial"/>
        </w:rPr>
        <w:t xml:space="preserve"> Tulcea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sectoarele 1, 3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5 </w:t>
      </w:r>
      <w:proofErr w:type="spellStart"/>
      <w:r w:rsidRPr="007716EB">
        <w:rPr>
          <w:rFonts w:ascii="Arial" w:hAnsi="Arial"/>
        </w:rPr>
        <w:t>Bucureşti</w:t>
      </w:r>
      <w:proofErr w:type="spellEnd"/>
    </w:p>
    <w:p w:rsidR="009A24E9" w:rsidRPr="007716EB" w:rsidRDefault="009A24E9" w:rsidP="009A24E9">
      <w:pPr>
        <w:rPr>
          <w:rFonts w:ascii="Arial" w:hAnsi="Arial"/>
        </w:rPr>
      </w:pPr>
    </w:p>
    <w:p w:rsidR="009A24E9" w:rsidRPr="007716EB" w:rsidRDefault="009A24E9" w:rsidP="009A24E9">
      <w:pPr>
        <w:pStyle w:val="Heading3"/>
      </w:pPr>
      <w:r w:rsidRPr="007716EB">
        <w:t>4. Evaluare</w:t>
      </w:r>
    </w:p>
    <w:p w:rsidR="009A24E9" w:rsidRPr="007716EB" w:rsidRDefault="009A24E9" w:rsidP="009A24E9">
      <w:pPr>
        <w:pStyle w:val="CVNormal"/>
        <w:rPr>
          <w:rFonts w:ascii="Arial" w:hAnsi="Arial"/>
        </w:rPr>
      </w:pPr>
    </w:p>
    <w:p w:rsidR="003C7CE6" w:rsidRDefault="009A24E9" w:rsidP="003C7CE6">
      <w:pPr>
        <w:numPr>
          <w:ilvl w:val="1"/>
          <w:numId w:val="6"/>
        </w:numPr>
        <w:suppressAutoHyphens w:val="0"/>
        <w:jc w:val="both"/>
        <w:rPr>
          <w:rFonts w:ascii="Arial" w:hAnsi="Arial"/>
          <w:i/>
          <w:sz w:val="22"/>
        </w:rPr>
      </w:pPr>
      <w:proofErr w:type="spellStart"/>
      <w:r w:rsidRPr="007716EB">
        <w:rPr>
          <w:rFonts w:ascii="Arial" w:hAnsi="Arial"/>
          <w:i/>
          <w:sz w:val="22"/>
        </w:rPr>
        <w:t>Asesare</w:t>
      </w:r>
      <w:proofErr w:type="spellEnd"/>
      <w:r w:rsidRPr="007716EB">
        <w:rPr>
          <w:rFonts w:ascii="Arial" w:hAnsi="Arial"/>
          <w:i/>
          <w:sz w:val="22"/>
        </w:rPr>
        <w:t xml:space="preserve"> propuneri de </w:t>
      </w:r>
      <w:proofErr w:type="spellStart"/>
      <w:r w:rsidRPr="007716EB">
        <w:rPr>
          <w:rFonts w:ascii="Arial" w:hAnsi="Arial"/>
          <w:i/>
          <w:sz w:val="22"/>
        </w:rPr>
        <w:t>finanţare</w:t>
      </w:r>
      <w:proofErr w:type="spellEnd"/>
      <w:r w:rsidRPr="007716EB">
        <w:rPr>
          <w:rFonts w:ascii="Arial" w:hAnsi="Arial"/>
          <w:i/>
          <w:sz w:val="22"/>
        </w:rPr>
        <w:t>:</w:t>
      </w:r>
    </w:p>
    <w:p w:rsidR="003C7CE6" w:rsidRPr="003C7CE6" w:rsidRDefault="003C7CE6" w:rsidP="003C7CE6">
      <w:pPr>
        <w:numPr>
          <w:ilvl w:val="0"/>
          <w:numId w:val="4"/>
        </w:numPr>
        <w:suppressAutoHyphens w:val="0"/>
        <w:rPr>
          <w:rFonts w:ascii="Arial" w:hAnsi="Arial"/>
          <w:iCs/>
        </w:rPr>
      </w:pPr>
      <w:r w:rsidRPr="003C7CE6">
        <w:rPr>
          <w:rFonts w:ascii="Arial" w:hAnsi="Arial"/>
          <w:iCs/>
        </w:rPr>
        <w:t xml:space="preserve">01/2018 – 02/2018 – </w:t>
      </w:r>
      <w:r>
        <w:rPr>
          <w:rFonts w:ascii="Arial" w:hAnsi="Arial"/>
          <w:iCs/>
        </w:rPr>
        <w:t>evaluare propuneri de finanțare pentru</w:t>
      </w:r>
      <w:r w:rsidRPr="003C7CE6">
        <w:rPr>
          <w:rFonts w:ascii="Arial" w:hAnsi="Arial"/>
          <w:iCs/>
        </w:rPr>
        <w:t xml:space="preserve"> Civil Society Cooperation in </w:t>
      </w:r>
      <w:proofErr w:type="spellStart"/>
      <w:r w:rsidRPr="003C7CE6">
        <w:rPr>
          <w:rFonts w:ascii="Arial" w:hAnsi="Arial"/>
          <w:iCs/>
        </w:rPr>
        <w:t>the</w:t>
      </w:r>
      <w:proofErr w:type="spellEnd"/>
      <w:r w:rsidRPr="003C7CE6">
        <w:rPr>
          <w:rFonts w:ascii="Arial" w:hAnsi="Arial"/>
          <w:iCs/>
        </w:rPr>
        <w:t xml:space="preserve"> </w:t>
      </w:r>
      <w:proofErr w:type="spellStart"/>
      <w:r w:rsidRPr="003C7CE6">
        <w:rPr>
          <w:rFonts w:ascii="Arial" w:hAnsi="Arial"/>
          <w:iCs/>
        </w:rPr>
        <w:t>field</w:t>
      </w:r>
      <w:proofErr w:type="spellEnd"/>
      <w:r w:rsidRPr="003C7CE6">
        <w:rPr>
          <w:rFonts w:ascii="Arial" w:hAnsi="Arial"/>
          <w:iCs/>
        </w:rPr>
        <w:t xml:space="preserve"> of </w:t>
      </w:r>
      <w:proofErr w:type="spellStart"/>
      <w:r w:rsidRPr="003C7CE6">
        <w:rPr>
          <w:rFonts w:ascii="Arial" w:hAnsi="Arial"/>
          <w:iCs/>
        </w:rPr>
        <w:t>Education</w:t>
      </w:r>
      <w:proofErr w:type="spellEnd"/>
      <w:r w:rsidRPr="003C7CE6">
        <w:rPr>
          <w:rFonts w:ascii="Arial" w:hAnsi="Arial"/>
          <w:iCs/>
        </w:rPr>
        <w:t xml:space="preserve"> </w:t>
      </w:r>
      <w:proofErr w:type="spellStart"/>
      <w:r w:rsidRPr="003C7CE6">
        <w:rPr>
          <w:rFonts w:ascii="Arial" w:hAnsi="Arial"/>
          <w:iCs/>
        </w:rPr>
        <w:t>and</w:t>
      </w:r>
      <w:proofErr w:type="spellEnd"/>
      <w:r w:rsidRPr="003C7CE6">
        <w:rPr>
          <w:rFonts w:ascii="Arial" w:hAnsi="Arial"/>
          <w:iCs/>
        </w:rPr>
        <w:t xml:space="preserve"> Training </w:t>
      </w:r>
    </w:p>
    <w:p w:rsidR="003C7CE6" w:rsidRPr="003C7CE6" w:rsidRDefault="003C7CE6" w:rsidP="003C7CE6">
      <w:pPr>
        <w:numPr>
          <w:ilvl w:val="0"/>
          <w:numId w:val="4"/>
        </w:numPr>
        <w:suppressAutoHyphens w:val="0"/>
        <w:rPr>
          <w:rFonts w:ascii="Arial" w:hAnsi="Arial"/>
          <w:iCs/>
        </w:rPr>
      </w:pPr>
      <w:r w:rsidRPr="003C7CE6">
        <w:rPr>
          <w:rFonts w:ascii="Arial" w:hAnsi="Arial"/>
          <w:iCs/>
        </w:rPr>
        <w:t xml:space="preserve">01/2008 – 04/2018 </w:t>
      </w:r>
      <w:r>
        <w:rPr>
          <w:rFonts w:ascii="Arial" w:hAnsi="Arial"/>
          <w:iCs/>
        </w:rPr>
        <w:t>evaluare rapoarte intermediare pentru proiecte</w:t>
      </w:r>
      <w:r w:rsidRPr="003C7CE6">
        <w:rPr>
          <w:rFonts w:ascii="Arial" w:hAnsi="Arial"/>
          <w:iCs/>
        </w:rPr>
        <w:t xml:space="preserve"> KA3 Social </w:t>
      </w:r>
      <w:proofErr w:type="spellStart"/>
      <w:r w:rsidRPr="003C7CE6">
        <w:rPr>
          <w:rFonts w:ascii="Arial" w:hAnsi="Arial"/>
          <w:iCs/>
        </w:rPr>
        <w:t>Inclusion</w:t>
      </w:r>
      <w:proofErr w:type="spellEnd"/>
      <w:r w:rsidRPr="003C7CE6">
        <w:rPr>
          <w:rFonts w:ascii="Arial" w:hAnsi="Arial"/>
          <w:iCs/>
        </w:rPr>
        <w:t xml:space="preserve"> </w:t>
      </w:r>
      <w:proofErr w:type="spellStart"/>
      <w:r w:rsidRPr="003C7CE6">
        <w:rPr>
          <w:rFonts w:ascii="Arial" w:hAnsi="Arial"/>
          <w:iCs/>
        </w:rPr>
        <w:t>through</w:t>
      </w:r>
      <w:proofErr w:type="spellEnd"/>
      <w:r w:rsidRPr="003C7CE6">
        <w:rPr>
          <w:rFonts w:ascii="Arial" w:hAnsi="Arial"/>
          <w:iCs/>
        </w:rPr>
        <w:t xml:space="preserve"> </w:t>
      </w:r>
      <w:proofErr w:type="spellStart"/>
      <w:r w:rsidRPr="003C7CE6">
        <w:rPr>
          <w:rFonts w:ascii="Arial" w:hAnsi="Arial"/>
          <w:iCs/>
        </w:rPr>
        <w:t>education</w:t>
      </w:r>
      <w:proofErr w:type="spellEnd"/>
      <w:r w:rsidRPr="003C7CE6">
        <w:rPr>
          <w:rFonts w:ascii="Arial" w:hAnsi="Arial"/>
          <w:iCs/>
        </w:rPr>
        <w:t>, training and youth</w:t>
      </w:r>
    </w:p>
    <w:p w:rsidR="003C7CE6" w:rsidRPr="003C7CE6" w:rsidRDefault="003C7CE6" w:rsidP="003C7CE6">
      <w:pPr>
        <w:suppressAutoHyphens w:val="0"/>
        <w:jc w:val="both"/>
        <w:rPr>
          <w:rFonts w:ascii="Arial" w:hAnsi="Arial"/>
          <w:i/>
          <w:sz w:val="22"/>
        </w:rPr>
      </w:pP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  <w:iCs/>
        </w:rPr>
      </w:pPr>
      <w:r w:rsidRPr="00727527">
        <w:rPr>
          <w:rFonts w:ascii="Arial" w:hAnsi="Arial"/>
          <w:iCs/>
        </w:rPr>
        <w:lastRenderedPageBreak/>
        <w:t xml:space="preserve">1 </w:t>
      </w:r>
      <w:r>
        <w:rPr>
          <w:rFonts w:ascii="Arial" w:hAnsi="Arial"/>
          <w:iCs/>
        </w:rPr>
        <w:t>Iunie</w:t>
      </w:r>
      <w:r w:rsidRPr="00727527">
        <w:rPr>
          <w:rFonts w:ascii="Arial" w:hAnsi="Arial"/>
          <w:iCs/>
        </w:rPr>
        <w:t xml:space="preserve"> 2017 – 20 </w:t>
      </w:r>
      <w:r>
        <w:rPr>
          <w:rFonts w:ascii="Arial" w:hAnsi="Arial"/>
          <w:iCs/>
        </w:rPr>
        <w:t>Iulie</w:t>
      </w:r>
      <w:r w:rsidRPr="00727527">
        <w:rPr>
          <w:rFonts w:ascii="Arial" w:hAnsi="Arial"/>
          <w:iCs/>
        </w:rPr>
        <w:t xml:space="preserve"> 2017; </w:t>
      </w:r>
      <w:r w:rsidRPr="007716EB">
        <w:rPr>
          <w:rFonts w:ascii="Arial" w:hAnsi="Arial"/>
          <w:iCs/>
        </w:rPr>
        <w:t xml:space="preserve">6 Iunie 2016 – 15 Iunie 2016 – Evaluare de propuneri de finanțare pentru Acțiunea K3 Social </w:t>
      </w:r>
      <w:proofErr w:type="spellStart"/>
      <w:r w:rsidRPr="007716EB">
        <w:rPr>
          <w:rFonts w:ascii="Arial" w:hAnsi="Arial"/>
          <w:iCs/>
        </w:rPr>
        <w:t>Inclusion</w:t>
      </w:r>
      <w:proofErr w:type="spellEnd"/>
      <w:r w:rsidRPr="007716EB">
        <w:rPr>
          <w:rFonts w:ascii="Arial" w:hAnsi="Arial"/>
          <w:iCs/>
        </w:rPr>
        <w:t xml:space="preserve"> </w:t>
      </w:r>
      <w:proofErr w:type="spellStart"/>
      <w:r w:rsidRPr="007716EB">
        <w:rPr>
          <w:rFonts w:ascii="Arial" w:hAnsi="Arial"/>
          <w:iCs/>
        </w:rPr>
        <w:t>through</w:t>
      </w:r>
      <w:proofErr w:type="spellEnd"/>
      <w:r w:rsidRPr="007716EB">
        <w:rPr>
          <w:rFonts w:ascii="Arial" w:hAnsi="Arial"/>
          <w:iCs/>
        </w:rPr>
        <w:t xml:space="preserve"> </w:t>
      </w:r>
      <w:proofErr w:type="spellStart"/>
      <w:r w:rsidRPr="007716EB">
        <w:rPr>
          <w:rFonts w:ascii="Arial" w:hAnsi="Arial"/>
          <w:iCs/>
        </w:rPr>
        <w:t>education</w:t>
      </w:r>
      <w:proofErr w:type="spellEnd"/>
      <w:r w:rsidRPr="007716EB">
        <w:rPr>
          <w:rFonts w:ascii="Arial" w:hAnsi="Arial"/>
          <w:iCs/>
        </w:rPr>
        <w:t xml:space="preserve">, training </w:t>
      </w:r>
      <w:proofErr w:type="spellStart"/>
      <w:r w:rsidRPr="007716EB">
        <w:rPr>
          <w:rFonts w:ascii="Arial" w:hAnsi="Arial"/>
          <w:iCs/>
        </w:rPr>
        <w:t>and</w:t>
      </w:r>
      <w:proofErr w:type="spellEnd"/>
      <w:r w:rsidRPr="007716EB">
        <w:rPr>
          <w:rFonts w:ascii="Arial" w:hAnsi="Arial"/>
          <w:iCs/>
        </w:rPr>
        <w:t xml:space="preserve"> </w:t>
      </w:r>
      <w:proofErr w:type="spellStart"/>
      <w:r w:rsidRPr="007716EB">
        <w:rPr>
          <w:rFonts w:ascii="Arial" w:hAnsi="Arial"/>
          <w:iCs/>
        </w:rPr>
        <w:t>youth</w:t>
      </w:r>
      <w:proofErr w:type="spellEnd"/>
      <w:r w:rsidRPr="007716EB">
        <w:rPr>
          <w:rFonts w:ascii="Arial" w:hAnsi="Arial"/>
          <w:iCs/>
        </w:rPr>
        <w:t>, EACEA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  <w:iCs/>
        </w:rPr>
      </w:pPr>
      <w:r w:rsidRPr="007716EB">
        <w:rPr>
          <w:rFonts w:ascii="Arial" w:hAnsi="Arial"/>
          <w:iCs/>
        </w:rPr>
        <w:t>2014 – prezent – evaluator ANPCDEFP pentru programul Erasmus+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  <w:iCs/>
        </w:rPr>
      </w:pPr>
      <w:r w:rsidRPr="007716EB">
        <w:rPr>
          <w:rFonts w:ascii="Arial" w:hAnsi="Arial"/>
          <w:iCs/>
        </w:rPr>
        <w:t xml:space="preserve">2014 – 03/2016 - Evaluator extern pentru The </w:t>
      </w:r>
      <w:proofErr w:type="spellStart"/>
      <w:r w:rsidRPr="007716EB">
        <w:rPr>
          <w:rFonts w:ascii="Arial" w:hAnsi="Arial"/>
          <w:iCs/>
        </w:rPr>
        <w:t>Education</w:t>
      </w:r>
      <w:proofErr w:type="spellEnd"/>
      <w:r w:rsidRPr="007716EB">
        <w:rPr>
          <w:rFonts w:ascii="Arial" w:hAnsi="Arial"/>
          <w:iCs/>
        </w:rPr>
        <w:t xml:space="preserve">, </w:t>
      </w:r>
      <w:proofErr w:type="spellStart"/>
      <w:r w:rsidRPr="007716EB">
        <w:rPr>
          <w:rFonts w:ascii="Arial" w:hAnsi="Arial"/>
          <w:iCs/>
        </w:rPr>
        <w:t>Audiovisual</w:t>
      </w:r>
      <w:proofErr w:type="spellEnd"/>
      <w:r w:rsidRPr="007716EB">
        <w:rPr>
          <w:rFonts w:ascii="Arial" w:hAnsi="Arial"/>
          <w:iCs/>
        </w:rPr>
        <w:t xml:space="preserve"> </w:t>
      </w:r>
      <w:proofErr w:type="spellStart"/>
      <w:r w:rsidRPr="007716EB">
        <w:rPr>
          <w:rFonts w:ascii="Arial" w:hAnsi="Arial"/>
          <w:iCs/>
        </w:rPr>
        <w:t>and</w:t>
      </w:r>
      <w:proofErr w:type="spellEnd"/>
      <w:r w:rsidRPr="007716EB">
        <w:rPr>
          <w:rFonts w:ascii="Arial" w:hAnsi="Arial"/>
          <w:iCs/>
        </w:rPr>
        <w:t xml:space="preserve"> </w:t>
      </w:r>
      <w:proofErr w:type="spellStart"/>
      <w:r w:rsidRPr="007716EB">
        <w:rPr>
          <w:rFonts w:ascii="Arial" w:hAnsi="Arial"/>
          <w:iCs/>
        </w:rPr>
        <w:t>Culture</w:t>
      </w:r>
      <w:proofErr w:type="spellEnd"/>
      <w:r w:rsidRPr="007716EB">
        <w:rPr>
          <w:rFonts w:ascii="Arial" w:hAnsi="Arial"/>
          <w:iCs/>
        </w:rPr>
        <w:t xml:space="preserve"> Executive Agency (rapoarte finale pentru acțiunile KA2 și Grundtvig)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  <w:iCs/>
        </w:rPr>
      </w:pPr>
      <w:r w:rsidRPr="007716EB">
        <w:rPr>
          <w:rFonts w:ascii="Arial" w:hAnsi="Arial"/>
          <w:iCs/>
        </w:rPr>
        <w:t xml:space="preserve">03/2010 – 12/2013– Evaluator extern pentru The </w:t>
      </w:r>
      <w:proofErr w:type="spellStart"/>
      <w:r w:rsidRPr="007716EB">
        <w:rPr>
          <w:rFonts w:ascii="Arial" w:hAnsi="Arial"/>
          <w:iCs/>
        </w:rPr>
        <w:t>Education</w:t>
      </w:r>
      <w:proofErr w:type="spellEnd"/>
      <w:r w:rsidRPr="007716EB">
        <w:rPr>
          <w:rFonts w:ascii="Arial" w:hAnsi="Arial"/>
          <w:iCs/>
        </w:rPr>
        <w:t xml:space="preserve">, </w:t>
      </w:r>
      <w:proofErr w:type="spellStart"/>
      <w:r w:rsidRPr="007716EB">
        <w:rPr>
          <w:rFonts w:ascii="Arial" w:hAnsi="Arial"/>
          <w:iCs/>
        </w:rPr>
        <w:t>Audiovisual</w:t>
      </w:r>
      <w:proofErr w:type="spellEnd"/>
      <w:r w:rsidRPr="007716EB">
        <w:rPr>
          <w:rFonts w:ascii="Arial" w:hAnsi="Arial"/>
          <w:iCs/>
        </w:rPr>
        <w:t xml:space="preserve"> </w:t>
      </w:r>
      <w:proofErr w:type="spellStart"/>
      <w:r w:rsidRPr="007716EB">
        <w:rPr>
          <w:rFonts w:ascii="Arial" w:hAnsi="Arial"/>
          <w:iCs/>
        </w:rPr>
        <w:t>and</w:t>
      </w:r>
      <w:proofErr w:type="spellEnd"/>
      <w:r w:rsidRPr="007716EB">
        <w:rPr>
          <w:rFonts w:ascii="Arial" w:hAnsi="Arial"/>
          <w:iCs/>
        </w:rPr>
        <w:t xml:space="preserve"> </w:t>
      </w:r>
      <w:proofErr w:type="spellStart"/>
      <w:r w:rsidRPr="007716EB">
        <w:rPr>
          <w:rFonts w:ascii="Arial" w:hAnsi="Arial"/>
          <w:iCs/>
        </w:rPr>
        <w:t>Culture</w:t>
      </w:r>
      <w:proofErr w:type="spellEnd"/>
      <w:r w:rsidRPr="007716EB">
        <w:rPr>
          <w:rFonts w:ascii="Arial" w:hAnsi="Arial"/>
          <w:iCs/>
        </w:rPr>
        <w:t xml:space="preserve"> Executive Agency (Comisia Europeană), programul Grundtvig (propuneri de finanțare, rapoarte finale și intermediare) și Programul pentru integrarea romilor în și prin educație (din 09/2011 – evaluare propuneri de finanțare și din 2012 evaluare rapoarte)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  <w:iCs/>
        </w:rPr>
      </w:pPr>
      <w:r w:rsidRPr="007716EB">
        <w:rPr>
          <w:rFonts w:ascii="Arial" w:hAnsi="Arial"/>
          <w:iCs/>
        </w:rPr>
        <w:t xml:space="preserve">2004 –12/2013 – evaluator ANPCDEFP pentru propuneri de </w:t>
      </w:r>
      <w:proofErr w:type="spellStart"/>
      <w:r w:rsidRPr="007716EB">
        <w:rPr>
          <w:rFonts w:ascii="Arial" w:hAnsi="Arial"/>
          <w:iCs/>
        </w:rPr>
        <w:t>finanţare</w:t>
      </w:r>
      <w:proofErr w:type="spellEnd"/>
      <w:r w:rsidRPr="007716EB">
        <w:rPr>
          <w:rFonts w:ascii="Arial" w:hAnsi="Arial"/>
          <w:iCs/>
        </w:rPr>
        <w:t xml:space="preserve"> (Tineret în acțiune, Comenius, </w:t>
      </w:r>
      <w:proofErr w:type="spellStart"/>
      <w:r w:rsidRPr="007716EB">
        <w:rPr>
          <w:rFonts w:ascii="Arial" w:hAnsi="Arial"/>
          <w:iCs/>
        </w:rPr>
        <w:t>Grundvig</w:t>
      </w:r>
      <w:proofErr w:type="spellEnd"/>
      <w:r w:rsidRPr="007716EB">
        <w:rPr>
          <w:rFonts w:ascii="Arial" w:hAnsi="Arial"/>
          <w:iCs/>
        </w:rPr>
        <w:t xml:space="preserve"> și Leonardo) </w:t>
      </w:r>
      <w:proofErr w:type="spellStart"/>
      <w:r w:rsidRPr="007716EB">
        <w:rPr>
          <w:rFonts w:ascii="Arial" w:hAnsi="Arial"/>
          <w:iCs/>
        </w:rPr>
        <w:t>şi</w:t>
      </w:r>
      <w:proofErr w:type="spellEnd"/>
      <w:r w:rsidRPr="007716EB">
        <w:rPr>
          <w:rFonts w:ascii="Arial" w:hAnsi="Arial"/>
          <w:iCs/>
        </w:rPr>
        <w:t xml:space="preserve"> rapoarte finale (Comenius </w:t>
      </w:r>
      <w:proofErr w:type="spellStart"/>
      <w:r w:rsidRPr="007716EB">
        <w:rPr>
          <w:rFonts w:ascii="Arial" w:hAnsi="Arial"/>
          <w:iCs/>
        </w:rPr>
        <w:t>şi</w:t>
      </w:r>
      <w:proofErr w:type="spellEnd"/>
      <w:r w:rsidRPr="007716EB">
        <w:rPr>
          <w:rFonts w:ascii="Arial" w:hAnsi="Arial"/>
          <w:iCs/>
        </w:rPr>
        <w:t xml:space="preserve"> Grundtvig)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  <w:iCs/>
        </w:rPr>
      </w:pPr>
      <w:r w:rsidRPr="007716EB">
        <w:rPr>
          <w:rFonts w:ascii="Arial" w:hAnsi="Arial"/>
          <w:iCs/>
        </w:rPr>
        <w:t xml:space="preserve">08/2012 – 01/2013 – Evaluator pentru FDSC, Programul de </w:t>
      </w:r>
      <w:proofErr w:type="spellStart"/>
      <w:r w:rsidRPr="007716EB">
        <w:rPr>
          <w:rFonts w:ascii="Arial" w:hAnsi="Arial"/>
          <w:iCs/>
        </w:rPr>
        <w:t>coperare</w:t>
      </w:r>
      <w:proofErr w:type="spellEnd"/>
      <w:r w:rsidRPr="007716EB">
        <w:rPr>
          <w:rFonts w:ascii="Arial" w:hAnsi="Arial"/>
          <w:iCs/>
        </w:rPr>
        <w:t xml:space="preserve"> </w:t>
      </w:r>
      <w:proofErr w:type="spellStart"/>
      <w:r w:rsidRPr="007716EB">
        <w:rPr>
          <w:rFonts w:ascii="Arial" w:hAnsi="Arial"/>
          <w:iCs/>
        </w:rPr>
        <w:t>Elvetiano</w:t>
      </w:r>
      <w:proofErr w:type="spellEnd"/>
      <w:r w:rsidRPr="007716EB">
        <w:rPr>
          <w:rFonts w:ascii="Arial" w:hAnsi="Arial"/>
          <w:iCs/>
        </w:rPr>
        <w:t>-Roman, Componenta Social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  <w:iCs/>
        </w:rPr>
      </w:pPr>
      <w:r w:rsidRPr="007716EB">
        <w:rPr>
          <w:rFonts w:ascii="Arial" w:hAnsi="Arial"/>
          <w:iCs/>
        </w:rPr>
        <w:t xml:space="preserve">10/2009 – 12/2009 - Evaluator pentru Ministerul Tineretului </w:t>
      </w:r>
      <w:proofErr w:type="spellStart"/>
      <w:r w:rsidRPr="007716EB">
        <w:rPr>
          <w:rFonts w:ascii="Arial" w:hAnsi="Arial"/>
          <w:iCs/>
        </w:rPr>
        <w:t>şi</w:t>
      </w:r>
      <w:proofErr w:type="spellEnd"/>
      <w:r w:rsidRPr="007716EB">
        <w:rPr>
          <w:rFonts w:ascii="Arial" w:hAnsi="Arial"/>
          <w:iCs/>
        </w:rPr>
        <w:t xml:space="preserve"> Sportului 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rPr>
          <w:rFonts w:ascii="Arial" w:hAnsi="Arial"/>
          <w:iCs/>
        </w:rPr>
      </w:pPr>
      <w:r w:rsidRPr="007716EB">
        <w:rPr>
          <w:rFonts w:ascii="Arial" w:hAnsi="Arial"/>
          <w:iCs/>
        </w:rPr>
        <w:t xml:space="preserve">09/2008 – 11/2008 – evaluator independent pentru </w:t>
      </w:r>
      <w:r w:rsidRPr="007716EB">
        <w:rPr>
          <w:rFonts w:ascii="Arial" w:hAnsi="Arial"/>
        </w:rPr>
        <w:t xml:space="preserve">National </w:t>
      </w:r>
      <w:proofErr w:type="spellStart"/>
      <w:r w:rsidRPr="007716EB">
        <w:rPr>
          <w:rFonts w:ascii="Arial" w:hAnsi="Arial"/>
        </w:rPr>
        <w:t>Science</w:t>
      </w:r>
      <w:proofErr w:type="spellEnd"/>
      <w:r w:rsidRPr="007716EB">
        <w:rPr>
          <w:rFonts w:ascii="Arial" w:hAnsi="Arial"/>
        </w:rPr>
        <w:t xml:space="preserve"> Fund of Bulgaria (evaluare propuneri de </w:t>
      </w:r>
      <w:proofErr w:type="spellStart"/>
      <w:r w:rsidRPr="007716EB">
        <w:rPr>
          <w:rFonts w:ascii="Arial" w:hAnsi="Arial"/>
        </w:rPr>
        <w:t>finanţare</w:t>
      </w:r>
      <w:proofErr w:type="spellEnd"/>
      <w:r w:rsidRPr="007716EB">
        <w:rPr>
          <w:rFonts w:ascii="Arial" w:hAnsi="Arial"/>
        </w:rPr>
        <w:t xml:space="preserve"> pentru proiecte de cercetare) </w:t>
      </w:r>
    </w:p>
    <w:p w:rsidR="009A24E9" w:rsidRPr="007716EB" w:rsidRDefault="009A24E9" w:rsidP="009A24E9">
      <w:pPr>
        <w:numPr>
          <w:ilvl w:val="0"/>
          <w:numId w:val="4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2001 – 2005, evaluator pentru programul de </w:t>
      </w:r>
      <w:proofErr w:type="spellStart"/>
      <w:r w:rsidRPr="007716EB">
        <w:rPr>
          <w:rFonts w:ascii="Arial" w:hAnsi="Arial"/>
        </w:rPr>
        <w:t>finanţare</w:t>
      </w:r>
      <w:proofErr w:type="spellEnd"/>
      <w:r w:rsidRPr="007716EB">
        <w:rPr>
          <w:rFonts w:ascii="Arial" w:hAnsi="Arial"/>
        </w:rPr>
        <w:t xml:space="preserve"> CRESC (dezvoltare </w:t>
      </w:r>
      <w:proofErr w:type="spellStart"/>
      <w:r w:rsidRPr="007716EB">
        <w:rPr>
          <w:rFonts w:ascii="Arial" w:hAnsi="Arial"/>
        </w:rPr>
        <w:t>organizaţională</w:t>
      </w:r>
      <w:proofErr w:type="spellEnd"/>
      <w:r w:rsidRPr="007716EB">
        <w:rPr>
          <w:rFonts w:ascii="Arial" w:hAnsi="Arial"/>
        </w:rPr>
        <w:t xml:space="preserve"> a ONG-urilor care furnizează servicii pentru copii), gestionat de FPMR</w:t>
      </w:r>
    </w:p>
    <w:p w:rsidR="009A24E9" w:rsidRPr="007716EB" w:rsidRDefault="009A24E9" w:rsidP="009A24E9">
      <w:pPr>
        <w:suppressAutoHyphens w:val="0"/>
        <w:ind w:left="113"/>
        <w:jc w:val="both"/>
        <w:rPr>
          <w:rFonts w:ascii="Arial" w:hAnsi="Arial"/>
        </w:rPr>
      </w:pPr>
    </w:p>
    <w:p w:rsidR="009A24E9" w:rsidRPr="007716EB" w:rsidRDefault="009A24E9" w:rsidP="009A24E9">
      <w:pPr>
        <w:pStyle w:val="CVNormal"/>
        <w:numPr>
          <w:ilvl w:val="1"/>
          <w:numId w:val="6"/>
        </w:numPr>
        <w:rPr>
          <w:rFonts w:ascii="Arial" w:hAnsi="Arial"/>
          <w:i/>
          <w:sz w:val="22"/>
        </w:rPr>
      </w:pPr>
      <w:r w:rsidRPr="007716EB">
        <w:rPr>
          <w:rFonts w:ascii="Arial" w:hAnsi="Arial"/>
          <w:i/>
          <w:sz w:val="22"/>
        </w:rPr>
        <w:t>Evaluări sumative: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>09/2009 – 02/2010 – Evaluarea proiectului “Centrul de Inserție Profesională” implementat de DGASPC Sector 1, București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>06/2008 – 09/2008 – Evaluarea proiectului „</w:t>
      </w:r>
      <w:proofErr w:type="spellStart"/>
      <w:r w:rsidRPr="007716EB">
        <w:rPr>
          <w:rFonts w:ascii="Arial" w:hAnsi="Arial"/>
        </w:rPr>
        <w:t>Education</w:t>
      </w:r>
      <w:proofErr w:type="spellEnd"/>
      <w:r w:rsidRPr="007716EB">
        <w:rPr>
          <w:rFonts w:ascii="Arial" w:hAnsi="Arial"/>
        </w:rPr>
        <w:t xml:space="preserve"> for civic </w:t>
      </w:r>
      <w:proofErr w:type="spellStart"/>
      <w:r w:rsidRPr="007716EB">
        <w:rPr>
          <w:rFonts w:ascii="Arial" w:hAnsi="Arial"/>
        </w:rPr>
        <w:t>engagement</w:t>
      </w:r>
      <w:proofErr w:type="spellEnd"/>
      <w:r w:rsidRPr="007716EB">
        <w:rPr>
          <w:rFonts w:ascii="Arial" w:hAnsi="Arial"/>
        </w:rPr>
        <w:t xml:space="preserve"> in Roma </w:t>
      </w:r>
      <w:proofErr w:type="spellStart"/>
      <w:r w:rsidRPr="007716EB">
        <w:rPr>
          <w:rFonts w:ascii="Arial" w:hAnsi="Arial"/>
        </w:rPr>
        <w:t>communities</w:t>
      </w:r>
      <w:proofErr w:type="spellEnd"/>
      <w:r w:rsidRPr="007716EB">
        <w:rPr>
          <w:rFonts w:ascii="Arial" w:hAnsi="Arial"/>
        </w:rPr>
        <w:t xml:space="preserve">” implementat de </w:t>
      </w:r>
      <w:proofErr w:type="spellStart"/>
      <w:r w:rsidRPr="007716EB">
        <w:rPr>
          <w:rFonts w:ascii="Arial" w:hAnsi="Arial"/>
        </w:rPr>
        <w:t>Agenţia</w:t>
      </w:r>
      <w:proofErr w:type="spellEnd"/>
      <w:r w:rsidRPr="007716EB">
        <w:rPr>
          <w:rFonts w:ascii="Arial" w:hAnsi="Arial"/>
        </w:rPr>
        <w:t xml:space="preserve"> de Dezvoltare Comunitară Împreună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FRDS, coordonator.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01/2008 – 02/2008 – Membru în echipa de evaluare a programului de </w:t>
      </w:r>
      <w:proofErr w:type="spellStart"/>
      <w:r w:rsidRPr="007716EB">
        <w:rPr>
          <w:rFonts w:ascii="Arial" w:hAnsi="Arial"/>
        </w:rPr>
        <w:t>finanţare</w:t>
      </w:r>
      <w:proofErr w:type="spellEnd"/>
      <w:r w:rsidRPr="007716EB">
        <w:rPr>
          <w:rFonts w:ascii="Arial" w:hAnsi="Arial"/>
        </w:rPr>
        <w:t xml:space="preserve"> pentru dezvoltare comunitară integrată </w:t>
      </w:r>
      <w:proofErr w:type="spellStart"/>
      <w:r w:rsidRPr="007716EB">
        <w:rPr>
          <w:rFonts w:ascii="Arial" w:hAnsi="Arial"/>
        </w:rPr>
        <w:t>finanţat</w:t>
      </w:r>
      <w:proofErr w:type="spellEnd"/>
      <w:r w:rsidRPr="007716EB">
        <w:rPr>
          <w:rFonts w:ascii="Arial" w:hAnsi="Arial"/>
        </w:rPr>
        <w:t xml:space="preserve"> de OSF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07/2007-12/2007 – Evaluarea proiectelor implementate de </w:t>
      </w:r>
      <w:proofErr w:type="spellStart"/>
      <w:r w:rsidRPr="007716EB">
        <w:rPr>
          <w:rFonts w:ascii="Arial" w:hAnsi="Arial"/>
        </w:rPr>
        <w:t>Asociaţia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Hrăniţi</w:t>
      </w:r>
      <w:proofErr w:type="spellEnd"/>
      <w:r w:rsidRPr="007716EB">
        <w:rPr>
          <w:rFonts w:ascii="Arial" w:hAnsi="Arial"/>
        </w:rPr>
        <w:t xml:space="preserve"> Copiii în comuna Chiojdeni, Vrancea, perioada 2001-2006 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Evaluarea a peste 10 proiecte </w:t>
      </w:r>
      <w:proofErr w:type="spellStart"/>
      <w:r w:rsidRPr="007716EB">
        <w:rPr>
          <w:rFonts w:ascii="Arial" w:hAnsi="Arial"/>
        </w:rPr>
        <w:t>Phare</w:t>
      </w:r>
      <w:proofErr w:type="spellEnd"/>
      <w:r w:rsidRPr="007716EB">
        <w:rPr>
          <w:rFonts w:ascii="Arial" w:hAnsi="Arial"/>
        </w:rPr>
        <w:t xml:space="preserve"> în zonele </w:t>
      </w:r>
      <w:proofErr w:type="spellStart"/>
      <w:r w:rsidRPr="007716EB">
        <w:rPr>
          <w:rFonts w:ascii="Arial" w:hAnsi="Arial"/>
        </w:rPr>
        <w:t>Bucureşti</w:t>
      </w:r>
      <w:proofErr w:type="spellEnd"/>
      <w:r w:rsidRPr="007716EB">
        <w:rPr>
          <w:rFonts w:ascii="Arial" w:hAnsi="Arial"/>
        </w:rPr>
        <w:t>, Teleorman, Olt, Vrancea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01/2005 – 04/2005 – FPMR (unitate de management a fondurilor), KBF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World Bank Institute (</w:t>
      </w:r>
      <w:proofErr w:type="spellStart"/>
      <w:r w:rsidRPr="007716EB">
        <w:rPr>
          <w:rFonts w:ascii="Arial" w:hAnsi="Arial"/>
        </w:rPr>
        <w:t>finanţatori</w:t>
      </w:r>
      <w:proofErr w:type="spellEnd"/>
      <w:r w:rsidRPr="007716EB">
        <w:rPr>
          <w:rFonts w:ascii="Arial" w:hAnsi="Arial"/>
        </w:rPr>
        <w:t xml:space="preserve">) – evaluarea finală programului de </w:t>
      </w:r>
      <w:proofErr w:type="spellStart"/>
      <w:r w:rsidRPr="007716EB">
        <w:rPr>
          <w:rFonts w:ascii="Arial" w:hAnsi="Arial"/>
        </w:rPr>
        <w:t>finanţare</w:t>
      </w:r>
      <w:proofErr w:type="spellEnd"/>
      <w:r w:rsidRPr="007716EB">
        <w:rPr>
          <w:rFonts w:ascii="Arial" w:hAnsi="Arial"/>
        </w:rPr>
        <w:t xml:space="preserve"> „Un copil, O familie”, evaluator. </w:t>
      </w:r>
      <w:proofErr w:type="spellStart"/>
      <w:r w:rsidRPr="007716EB">
        <w:rPr>
          <w:rFonts w:ascii="Arial" w:hAnsi="Arial"/>
        </w:rPr>
        <w:t>Atribuţii</w:t>
      </w:r>
      <w:proofErr w:type="spellEnd"/>
      <w:r w:rsidRPr="007716EB">
        <w:rPr>
          <w:rFonts w:ascii="Arial" w:hAnsi="Arial"/>
        </w:rPr>
        <w:t xml:space="preserve">: designul evaluării, culegerea de date, raport final de evaluare. </w:t>
      </w:r>
    </w:p>
    <w:p w:rsidR="009A24E9" w:rsidRPr="007716EB" w:rsidRDefault="009A24E9" w:rsidP="009A24E9">
      <w:pPr>
        <w:suppressAutoHyphens w:val="0"/>
        <w:jc w:val="both"/>
        <w:rPr>
          <w:rFonts w:ascii="Arial" w:hAnsi="Arial"/>
        </w:rPr>
      </w:pPr>
    </w:p>
    <w:p w:rsidR="009A24E9" w:rsidRPr="007716EB" w:rsidRDefault="009A24E9" w:rsidP="009A24E9">
      <w:pPr>
        <w:suppressAutoHyphens w:val="0"/>
        <w:jc w:val="both"/>
        <w:rPr>
          <w:rFonts w:ascii="Arial" w:hAnsi="Arial"/>
          <w:i/>
          <w:sz w:val="22"/>
        </w:rPr>
      </w:pPr>
      <w:r w:rsidRPr="007716EB">
        <w:rPr>
          <w:rFonts w:ascii="Arial" w:hAnsi="Arial"/>
          <w:i/>
          <w:sz w:val="22"/>
        </w:rPr>
        <w:t>1.3  Evaluări formative</w:t>
      </w:r>
    </w:p>
    <w:p w:rsidR="009A24E9" w:rsidRPr="007716EB" w:rsidRDefault="009A24E9" w:rsidP="009A24E9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03/2004 – 05/2004 – evaluarea intermediară a programului de </w:t>
      </w:r>
      <w:proofErr w:type="spellStart"/>
      <w:r w:rsidRPr="007716EB">
        <w:rPr>
          <w:rFonts w:ascii="Arial" w:hAnsi="Arial"/>
        </w:rPr>
        <w:t>finanţare</w:t>
      </w:r>
      <w:proofErr w:type="spellEnd"/>
      <w:r w:rsidRPr="007716EB">
        <w:rPr>
          <w:rFonts w:ascii="Arial" w:hAnsi="Arial"/>
        </w:rPr>
        <w:t xml:space="preserve"> „</w:t>
      </w:r>
      <w:r w:rsidRPr="007716EB">
        <w:rPr>
          <w:rFonts w:ascii="Arial" w:hAnsi="Arial"/>
          <w:i/>
        </w:rPr>
        <w:t xml:space="preserve">Un copil, O familie”. </w:t>
      </w:r>
      <w:proofErr w:type="spellStart"/>
      <w:r w:rsidRPr="007716EB">
        <w:rPr>
          <w:rFonts w:ascii="Arial" w:hAnsi="Arial"/>
        </w:rPr>
        <w:t>Atribuţii</w:t>
      </w:r>
      <w:proofErr w:type="spellEnd"/>
      <w:r w:rsidRPr="007716EB">
        <w:rPr>
          <w:rFonts w:ascii="Arial" w:hAnsi="Arial"/>
        </w:rPr>
        <w:t xml:space="preserve">: realizarea designului evaluării, elaborarea rapoartelor de evaluare pentru cele 10 </w:t>
      </w:r>
      <w:proofErr w:type="spellStart"/>
      <w:r w:rsidRPr="007716EB">
        <w:rPr>
          <w:rFonts w:ascii="Arial" w:hAnsi="Arial"/>
        </w:rPr>
        <w:t>organizaţii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finanţate</w:t>
      </w:r>
      <w:proofErr w:type="spellEnd"/>
      <w:r w:rsidRPr="007716EB">
        <w:rPr>
          <w:rFonts w:ascii="Arial" w:hAnsi="Arial"/>
        </w:rPr>
        <w:t xml:space="preserve"> în cadrul programului pentru stabilirea planurilor de </w:t>
      </w:r>
      <w:proofErr w:type="spellStart"/>
      <w:r w:rsidRPr="007716EB">
        <w:rPr>
          <w:rFonts w:ascii="Arial" w:hAnsi="Arial"/>
        </w:rPr>
        <w:t>asistenţă</w:t>
      </w:r>
      <w:proofErr w:type="spellEnd"/>
      <w:r w:rsidRPr="007716EB">
        <w:rPr>
          <w:rFonts w:ascii="Arial" w:hAnsi="Arial"/>
        </w:rPr>
        <w:t xml:space="preserve"> tehnică, elaborarea recomandărilor necesare </w:t>
      </w:r>
      <w:proofErr w:type="spellStart"/>
      <w:r w:rsidRPr="007716EB">
        <w:rPr>
          <w:rFonts w:ascii="Arial" w:hAnsi="Arial"/>
        </w:rPr>
        <w:t>îmbunătăţirii</w:t>
      </w:r>
      <w:proofErr w:type="spellEnd"/>
      <w:r w:rsidRPr="007716EB">
        <w:rPr>
          <w:rFonts w:ascii="Arial" w:hAnsi="Arial"/>
        </w:rPr>
        <w:t xml:space="preserve"> programului. </w:t>
      </w:r>
    </w:p>
    <w:p w:rsidR="009A24E9" w:rsidRPr="007716EB" w:rsidRDefault="009A24E9" w:rsidP="009A24E9">
      <w:pPr>
        <w:suppressAutoHyphens w:val="0"/>
        <w:jc w:val="both"/>
        <w:rPr>
          <w:rFonts w:ascii="Arial" w:hAnsi="Arial"/>
        </w:rPr>
      </w:pPr>
    </w:p>
    <w:p w:rsidR="009A24E9" w:rsidRPr="007716EB" w:rsidRDefault="009A24E9" w:rsidP="009A24E9">
      <w:pPr>
        <w:suppressAutoHyphens w:val="0"/>
        <w:jc w:val="both"/>
        <w:rPr>
          <w:rFonts w:ascii="Arial" w:hAnsi="Arial"/>
          <w:i/>
          <w:sz w:val="22"/>
        </w:rPr>
      </w:pPr>
      <w:r w:rsidRPr="007716EB">
        <w:rPr>
          <w:rFonts w:ascii="Arial" w:hAnsi="Arial"/>
          <w:i/>
          <w:sz w:val="22"/>
        </w:rPr>
        <w:t xml:space="preserve">1.4 Evaluări </w:t>
      </w:r>
      <w:proofErr w:type="spellStart"/>
      <w:r w:rsidRPr="007716EB">
        <w:rPr>
          <w:rFonts w:ascii="Arial" w:hAnsi="Arial"/>
          <w:i/>
          <w:sz w:val="22"/>
        </w:rPr>
        <w:t>organizaţionale</w:t>
      </w:r>
      <w:proofErr w:type="spellEnd"/>
    </w:p>
    <w:p w:rsidR="009A24E9" w:rsidRPr="007716EB" w:rsidRDefault="009A24E9" w:rsidP="009A24E9">
      <w:pPr>
        <w:suppressAutoHyphens w:val="0"/>
        <w:jc w:val="both"/>
        <w:rPr>
          <w:rFonts w:ascii="Arial" w:hAnsi="Arial"/>
        </w:rPr>
      </w:pPr>
      <w:r w:rsidRPr="007716EB">
        <w:rPr>
          <w:rFonts w:ascii="Arial" w:hAnsi="Arial"/>
        </w:rPr>
        <w:t xml:space="preserve">Estimez, pentru perioada 2001-2006, realizarea a peste 40 de evaluări </w:t>
      </w:r>
      <w:proofErr w:type="spellStart"/>
      <w:r w:rsidRPr="007716EB">
        <w:rPr>
          <w:rFonts w:ascii="Arial" w:hAnsi="Arial"/>
        </w:rPr>
        <w:t>organizaţionale</w:t>
      </w:r>
      <w:proofErr w:type="spellEnd"/>
      <w:r w:rsidRPr="007716EB">
        <w:rPr>
          <w:rFonts w:ascii="Arial" w:hAnsi="Arial"/>
        </w:rPr>
        <w:t xml:space="preserve">, majoritatea pentru ONG-uri realizate la solicitarea unor </w:t>
      </w:r>
      <w:proofErr w:type="spellStart"/>
      <w:r w:rsidRPr="007716EB">
        <w:rPr>
          <w:rFonts w:ascii="Arial" w:hAnsi="Arial"/>
        </w:rPr>
        <w:t>finanţatori</w:t>
      </w:r>
      <w:proofErr w:type="spellEnd"/>
      <w:r w:rsidRPr="007716EB">
        <w:rPr>
          <w:rFonts w:ascii="Arial" w:hAnsi="Arial"/>
        </w:rPr>
        <w:t xml:space="preserve">. </w:t>
      </w:r>
    </w:p>
    <w:p w:rsidR="009A24E9" w:rsidRPr="007716EB" w:rsidRDefault="009A24E9" w:rsidP="009A24E9">
      <w:pPr>
        <w:pStyle w:val="Heading3"/>
      </w:pPr>
      <w:r w:rsidRPr="007716EB">
        <w:t>5. Audit</w:t>
      </w:r>
    </w:p>
    <w:p w:rsidR="009A24E9" w:rsidRPr="007716EB" w:rsidRDefault="009A24E9" w:rsidP="009A24E9">
      <w:pPr>
        <w:rPr>
          <w:rFonts w:ascii="Arial" w:hAnsi="Arial"/>
        </w:rPr>
      </w:pPr>
    </w:p>
    <w:p w:rsidR="009A24E9" w:rsidRPr="007716EB" w:rsidRDefault="009A24E9" w:rsidP="009A24E9">
      <w:pPr>
        <w:suppressAutoHyphens w:val="0"/>
        <w:rPr>
          <w:rFonts w:ascii="Arial" w:hAnsi="Arial"/>
          <w:iCs/>
        </w:rPr>
      </w:pPr>
      <w:r w:rsidRPr="007716EB">
        <w:rPr>
          <w:rFonts w:ascii="Arial" w:hAnsi="Arial"/>
          <w:iCs/>
        </w:rPr>
        <w:t xml:space="preserve">09/2006 – 12/2006 - </w:t>
      </w:r>
      <w:proofErr w:type="spellStart"/>
      <w:r w:rsidRPr="007716EB">
        <w:rPr>
          <w:rFonts w:ascii="Arial" w:hAnsi="Arial"/>
          <w:iCs/>
        </w:rPr>
        <w:t>Audiul</w:t>
      </w:r>
      <w:proofErr w:type="spellEnd"/>
      <w:r w:rsidRPr="007716EB">
        <w:rPr>
          <w:rFonts w:ascii="Arial" w:hAnsi="Arial"/>
          <w:iCs/>
        </w:rPr>
        <w:t xml:space="preserve"> </w:t>
      </w:r>
      <w:r w:rsidRPr="007716EB">
        <w:rPr>
          <w:rFonts w:ascii="Arial" w:hAnsi="Arial"/>
          <w:i/>
          <w:iCs/>
        </w:rPr>
        <w:t xml:space="preserve">Studiului de </w:t>
      </w:r>
      <w:proofErr w:type="spellStart"/>
      <w:r w:rsidRPr="007716EB">
        <w:rPr>
          <w:rFonts w:ascii="Arial" w:hAnsi="Arial"/>
          <w:i/>
          <w:iCs/>
        </w:rPr>
        <w:t>Audienţă</w:t>
      </w:r>
      <w:proofErr w:type="spellEnd"/>
      <w:r w:rsidRPr="007716EB">
        <w:rPr>
          <w:rFonts w:ascii="Arial" w:hAnsi="Arial"/>
          <w:i/>
          <w:iCs/>
        </w:rPr>
        <w:t xml:space="preserve"> Radio din România</w:t>
      </w:r>
      <w:r w:rsidRPr="007716EB">
        <w:rPr>
          <w:rFonts w:ascii="Arial" w:hAnsi="Arial"/>
          <w:iCs/>
        </w:rPr>
        <w:t xml:space="preserve">, auditor pentru </w:t>
      </w:r>
      <w:proofErr w:type="spellStart"/>
      <w:r w:rsidRPr="007716EB">
        <w:rPr>
          <w:rFonts w:ascii="Arial" w:hAnsi="Arial"/>
          <w:iCs/>
        </w:rPr>
        <w:t>Hallett</w:t>
      </w:r>
      <w:proofErr w:type="spellEnd"/>
      <w:r w:rsidRPr="007716EB">
        <w:rPr>
          <w:rFonts w:ascii="Arial" w:hAnsi="Arial"/>
          <w:iCs/>
        </w:rPr>
        <w:t xml:space="preserve"> </w:t>
      </w:r>
      <w:proofErr w:type="spellStart"/>
      <w:r w:rsidRPr="007716EB">
        <w:rPr>
          <w:rFonts w:ascii="Arial" w:hAnsi="Arial"/>
          <w:iCs/>
        </w:rPr>
        <w:t>Arendt</w:t>
      </w:r>
      <w:proofErr w:type="spellEnd"/>
      <w:r w:rsidRPr="007716EB">
        <w:rPr>
          <w:rFonts w:ascii="Arial" w:hAnsi="Arial"/>
          <w:iCs/>
        </w:rPr>
        <w:t xml:space="preserve">. </w:t>
      </w:r>
    </w:p>
    <w:p w:rsidR="009A24E9" w:rsidRPr="007716EB" w:rsidRDefault="009A24E9" w:rsidP="009A24E9">
      <w:pPr>
        <w:suppressAutoHyphens w:val="0"/>
        <w:rPr>
          <w:rFonts w:ascii="Arial" w:hAnsi="Arial"/>
          <w:iCs/>
        </w:rPr>
      </w:pPr>
    </w:p>
    <w:p w:rsidR="009A24E9" w:rsidRPr="007716EB" w:rsidRDefault="009A24E9" w:rsidP="009A24E9">
      <w:pPr>
        <w:pStyle w:val="Heading3"/>
      </w:pPr>
      <w:r w:rsidRPr="007716EB">
        <w:t xml:space="preserve">6. </w:t>
      </w:r>
      <w:proofErr w:type="spellStart"/>
      <w:r w:rsidRPr="007716EB">
        <w:t>Publicaţii</w:t>
      </w:r>
      <w:proofErr w:type="spellEnd"/>
      <w:r w:rsidRPr="007716EB">
        <w:t xml:space="preserve"> </w:t>
      </w:r>
    </w:p>
    <w:p w:rsidR="009A24E9" w:rsidRPr="007716EB" w:rsidRDefault="009A24E9" w:rsidP="009A24E9">
      <w:pPr>
        <w:ind w:left="360"/>
        <w:rPr>
          <w:rFonts w:ascii="Arial" w:hAnsi="Arial"/>
          <w:b/>
          <w:sz w:val="24"/>
          <w:szCs w:val="24"/>
        </w:rPr>
      </w:pPr>
      <w:r w:rsidRPr="007716EB">
        <w:rPr>
          <w:rFonts w:ascii="Arial" w:hAnsi="Arial"/>
          <w:b/>
          <w:sz w:val="24"/>
          <w:szCs w:val="24"/>
        </w:rPr>
        <w:t xml:space="preserve">Capitole sau </w:t>
      </w:r>
      <w:proofErr w:type="spellStart"/>
      <w:r w:rsidRPr="007716EB">
        <w:rPr>
          <w:rFonts w:ascii="Arial" w:hAnsi="Arial"/>
          <w:b/>
          <w:sz w:val="24"/>
          <w:szCs w:val="24"/>
        </w:rPr>
        <w:t>secţiuni</w:t>
      </w:r>
      <w:proofErr w:type="spellEnd"/>
      <w:r w:rsidRPr="007716EB">
        <w:rPr>
          <w:rFonts w:ascii="Arial" w:hAnsi="Arial"/>
          <w:b/>
          <w:sz w:val="24"/>
          <w:szCs w:val="24"/>
        </w:rPr>
        <w:t xml:space="preserve"> în </w:t>
      </w:r>
      <w:proofErr w:type="spellStart"/>
      <w:r w:rsidRPr="007716EB">
        <w:rPr>
          <w:rFonts w:ascii="Arial" w:hAnsi="Arial"/>
          <w:b/>
          <w:sz w:val="24"/>
          <w:szCs w:val="24"/>
        </w:rPr>
        <w:t>cărţi</w:t>
      </w:r>
      <w:proofErr w:type="spellEnd"/>
      <w:r w:rsidRPr="007716EB">
        <w:rPr>
          <w:rFonts w:ascii="Arial" w:hAnsi="Arial"/>
          <w:b/>
          <w:sz w:val="24"/>
          <w:szCs w:val="24"/>
        </w:rPr>
        <w:t xml:space="preserve">: </w:t>
      </w:r>
    </w:p>
    <w:p w:rsidR="009A24E9" w:rsidRPr="007716EB" w:rsidRDefault="009A24E9" w:rsidP="009A24E9">
      <w:pPr>
        <w:ind w:left="360"/>
        <w:rPr>
          <w:rFonts w:ascii="Arial" w:hAnsi="Arial"/>
          <w:b/>
          <w:sz w:val="24"/>
          <w:szCs w:val="24"/>
        </w:rPr>
      </w:pPr>
    </w:p>
    <w:p w:rsidR="001F3729" w:rsidRPr="001F3729" w:rsidRDefault="001F3729" w:rsidP="001F3729">
      <w:pPr>
        <w:pStyle w:val="ListParagraph"/>
        <w:numPr>
          <w:ilvl w:val="0"/>
          <w:numId w:val="9"/>
        </w:numPr>
        <w:jc w:val="both"/>
        <w:rPr>
          <w:rFonts w:ascii="Arial" w:eastAsia="Arial" w:hAnsi="Arial"/>
          <w:bCs/>
        </w:rPr>
      </w:pPr>
      <w:bookmarkStart w:id="0" w:name="_GoBack"/>
      <w:r w:rsidRPr="001F3729">
        <w:rPr>
          <w:rFonts w:ascii="Arial" w:eastAsia="Arial" w:hAnsi="Arial"/>
          <w:bCs/>
          <w:i/>
        </w:rPr>
        <w:t xml:space="preserve">Calitatea </w:t>
      </w:r>
      <w:proofErr w:type="spellStart"/>
      <w:r w:rsidRPr="001F3729">
        <w:rPr>
          <w:rFonts w:ascii="Arial" w:eastAsia="Arial" w:hAnsi="Arial"/>
          <w:bCs/>
          <w:i/>
        </w:rPr>
        <w:t>vietii</w:t>
      </w:r>
      <w:proofErr w:type="spellEnd"/>
      <w:r w:rsidRPr="001F3729">
        <w:rPr>
          <w:rFonts w:ascii="Arial" w:eastAsia="Arial" w:hAnsi="Arial"/>
          <w:bCs/>
          <w:i/>
        </w:rPr>
        <w:t xml:space="preserve"> </w:t>
      </w:r>
      <w:r w:rsidR="00FE260C">
        <w:rPr>
          <w:rFonts w:ascii="Arial" w:eastAsia="Arial" w:hAnsi="Arial"/>
          <w:bCs/>
          <w:i/>
        </w:rPr>
        <w:t xml:space="preserve">– un proiect pentru România </w:t>
      </w:r>
      <w:r w:rsidRPr="001F3729">
        <w:rPr>
          <w:rFonts w:ascii="Arial" w:eastAsia="Arial" w:hAnsi="Arial"/>
          <w:bCs/>
          <w:i/>
        </w:rPr>
        <w:t>(2017)</w:t>
      </w:r>
      <w:r w:rsidRPr="001F3729">
        <w:rPr>
          <w:rFonts w:ascii="Arial" w:eastAsia="Arial" w:hAnsi="Arial"/>
          <w:bCs/>
        </w:rPr>
        <w:t>,</w:t>
      </w:r>
      <w:r>
        <w:rPr>
          <w:rFonts w:ascii="Arial" w:eastAsia="Arial" w:hAnsi="Arial"/>
          <w:bCs/>
        </w:rPr>
        <w:t xml:space="preserve"> </w:t>
      </w:r>
      <w:r w:rsidRPr="007716EB">
        <w:rPr>
          <w:rFonts w:ascii="Arial" w:eastAsia="Arial" w:hAnsi="Arial"/>
          <w:bCs/>
        </w:rPr>
        <w:t>Ed. Academiei Române</w:t>
      </w:r>
      <w:r>
        <w:rPr>
          <w:rFonts w:ascii="Arial" w:eastAsia="Arial" w:hAnsi="Arial"/>
          <w:bCs/>
        </w:rPr>
        <w:t>,</w:t>
      </w:r>
      <w:r w:rsidR="00FE260C">
        <w:rPr>
          <w:rFonts w:ascii="Arial" w:eastAsia="Arial" w:hAnsi="Arial"/>
          <w:bCs/>
        </w:rPr>
        <w:t xml:space="preserve"> </w:t>
      </w:r>
      <w:r w:rsidR="00FE260C" w:rsidRPr="00FE260C">
        <w:rPr>
          <w:rFonts w:ascii="Arial" w:eastAsia="Arial" w:hAnsi="Arial"/>
          <w:bCs/>
        </w:rPr>
        <w:t>ISBN 978-973-27-2871-0</w:t>
      </w:r>
      <w:r w:rsidRPr="001F3729">
        <w:rPr>
          <w:rFonts w:ascii="Arial" w:eastAsia="Arial" w:hAnsi="Arial"/>
          <w:bCs/>
        </w:rPr>
        <w:t xml:space="preserve"> capitolele </w:t>
      </w:r>
      <w:r w:rsidR="00FE260C">
        <w:rPr>
          <w:rFonts w:ascii="Arial" w:eastAsia="Arial" w:hAnsi="Arial"/>
          <w:bCs/>
          <w:i/>
        </w:rPr>
        <w:t>Tipuri de servicii de asistență socială</w:t>
      </w:r>
      <w:r w:rsidRPr="001F3729">
        <w:rPr>
          <w:rFonts w:ascii="Arial" w:eastAsia="Arial" w:hAnsi="Arial"/>
          <w:bCs/>
        </w:rPr>
        <w:t xml:space="preserve"> și  </w:t>
      </w:r>
      <w:r w:rsidR="00FE260C">
        <w:rPr>
          <w:rFonts w:ascii="Arial" w:eastAsia="Arial" w:hAnsi="Arial"/>
          <w:bCs/>
          <w:i/>
        </w:rPr>
        <w:t>Beneficii de asistență socială</w:t>
      </w:r>
      <w:r w:rsidRPr="001F3729">
        <w:rPr>
          <w:rFonts w:ascii="Arial" w:eastAsia="Arial" w:hAnsi="Arial"/>
          <w:bCs/>
        </w:rPr>
        <w:t xml:space="preserve"> (coautor </w:t>
      </w:r>
      <w:r w:rsidR="00FE260C" w:rsidRPr="001F3729">
        <w:rPr>
          <w:rFonts w:ascii="Arial" w:eastAsia="Arial" w:hAnsi="Arial"/>
          <w:bCs/>
        </w:rPr>
        <w:t>Sorin Cace</w:t>
      </w:r>
      <w:r w:rsidR="00FE260C">
        <w:rPr>
          <w:rFonts w:ascii="Arial" w:eastAsia="Arial" w:hAnsi="Arial"/>
          <w:bCs/>
        </w:rPr>
        <w:t xml:space="preserve"> și </w:t>
      </w:r>
      <w:r w:rsidR="00FE260C" w:rsidRPr="001F3729">
        <w:rPr>
          <w:rFonts w:ascii="Arial" w:eastAsia="Arial" w:hAnsi="Arial"/>
          <w:bCs/>
        </w:rPr>
        <w:t>Alexandra Deliu</w:t>
      </w:r>
      <w:r w:rsidRPr="001F3729">
        <w:rPr>
          <w:rFonts w:ascii="Arial" w:eastAsia="Arial" w:hAnsi="Arial"/>
          <w:bCs/>
        </w:rPr>
        <w:t>).</w:t>
      </w:r>
    </w:p>
    <w:bookmarkEnd w:id="0"/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</w:rPr>
      </w:pPr>
      <w:r w:rsidRPr="007716EB">
        <w:rPr>
          <w:rFonts w:ascii="Arial" w:eastAsia="Arial" w:hAnsi="Arial"/>
          <w:bCs/>
          <w:i/>
        </w:rPr>
        <w:t xml:space="preserve">Evaluarea stării actuale a </w:t>
      </w:r>
      <w:proofErr w:type="spellStart"/>
      <w:r w:rsidRPr="007716EB">
        <w:rPr>
          <w:rFonts w:ascii="Arial" w:eastAsia="Arial" w:hAnsi="Arial"/>
          <w:bCs/>
          <w:i/>
        </w:rPr>
        <w:t>calităţii</w:t>
      </w:r>
      <w:proofErr w:type="spellEnd"/>
      <w:r w:rsidRPr="007716EB">
        <w:rPr>
          <w:rFonts w:ascii="Arial" w:eastAsia="Arial" w:hAnsi="Arial"/>
          <w:bCs/>
          <w:i/>
        </w:rPr>
        <w:t xml:space="preserve"> </w:t>
      </w:r>
      <w:proofErr w:type="spellStart"/>
      <w:r w:rsidRPr="007716EB">
        <w:rPr>
          <w:rFonts w:ascii="Arial" w:eastAsia="Arial" w:hAnsi="Arial"/>
          <w:bCs/>
          <w:i/>
        </w:rPr>
        <w:t>vieţii</w:t>
      </w:r>
      <w:proofErr w:type="spellEnd"/>
      <w:r w:rsidRPr="007716EB">
        <w:rPr>
          <w:rFonts w:ascii="Arial" w:eastAsia="Arial" w:hAnsi="Arial"/>
          <w:bCs/>
          <w:i/>
        </w:rPr>
        <w:t xml:space="preserve"> în Strategia de dezvoltare a României în următorii 20 de ani</w:t>
      </w:r>
      <w:r w:rsidRPr="007716EB">
        <w:rPr>
          <w:rFonts w:ascii="Arial" w:eastAsia="Arial" w:hAnsi="Arial"/>
          <w:bCs/>
        </w:rPr>
        <w:t xml:space="preserve">, Ed. Academiei Române, Cătălin Zamfir, Sorin Cace, Iuliana </w:t>
      </w:r>
      <w:proofErr w:type="spellStart"/>
      <w:r w:rsidRPr="007716EB">
        <w:rPr>
          <w:rFonts w:ascii="Arial" w:eastAsia="Arial" w:hAnsi="Arial"/>
          <w:bCs/>
        </w:rPr>
        <w:t>Precupețu</w:t>
      </w:r>
      <w:proofErr w:type="spellEnd"/>
      <w:r w:rsidRPr="007716EB">
        <w:rPr>
          <w:rFonts w:ascii="Arial" w:eastAsia="Arial" w:hAnsi="Arial"/>
          <w:bCs/>
        </w:rPr>
        <w:t>, Ana Maria Preoteasa, Manuela Stănculescu, Elena Zamfir (</w:t>
      </w:r>
      <w:proofErr w:type="spellStart"/>
      <w:r w:rsidRPr="007716EB">
        <w:rPr>
          <w:rFonts w:ascii="Arial" w:eastAsia="Arial" w:hAnsi="Arial"/>
          <w:bCs/>
        </w:rPr>
        <w:t>coord</w:t>
      </w:r>
      <w:proofErr w:type="spellEnd"/>
      <w:r w:rsidRPr="007716EB">
        <w:rPr>
          <w:rFonts w:ascii="Arial" w:eastAsia="Arial" w:hAnsi="Arial"/>
          <w:bCs/>
        </w:rPr>
        <w:t xml:space="preserve">), Ed. Academiei Române, coautor cu </w:t>
      </w:r>
      <w:proofErr w:type="spellStart"/>
      <w:r w:rsidRPr="007716EB">
        <w:rPr>
          <w:rFonts w:ascii="Arial" w:eastAsia="Arial" w:hAnsi="Arial"/>
          <w:bCs/>
        </w:rPr>
        <w:t>Ionuţ</w:t>
      </w:r>
      <w:proofErr w:type="spellEnd"/>
      <w:r w:rsidRPr="007716EB">
        <w:rPr>
          <w:rFonts w:ascii="Arial" w:eastAsia="Arial" w:hAnsi="Arial"/>
          <w:bCs/>
        </w:rPr>
        <w:t xml:space="preserve"> Anghel, Cosmin Briciu, Bianca </w:t>
      </w:r>
      <w:proofErr w:type="spellStart"/>
      <w:r w:rsidRPr="007716EB">
        <w:rPr>
          <w:rFonts w:ascii="Arial" w:eastAsia="Arial" w:hAnsi="Arial"/>
          <w:bCs/>
        </w:rPr>
        <w:t>Buligescu</w:t>
      </w:r>
      <w:proofErr w:type="spellEnd"/>
      <w:r w:rsidRPr="007716EB">
        <w:rPr>
          <w:rFonts w:ascii="Arial" w:eastAsia="Arial" w:hAnsi="Arial"/>
          <w:bCs/>
        </w:rPr>
        <w:t xml:space="preserve">. Alexandra Deliu, Dana Eremia. Eugen </w:t>
      </w:r>
      <w:proofErr w:type="spellStart"/>
      <w:r w:rsidRPr="007716EB">
        <w:rPr>
          <w:rFonts w:ascii="Arial" w:eastAsia="Arial" w:hAnsi="Arial"/>
          <w:bCs/>
        </w:rPr>
        <w:t>Glăvan</w:t>
      </w:r>
      <w:proofErr w:type="spellEnd"/>
      <w:r w:rsidRPr="007716EB">
        <w:rPr>
          <w:rFonts w:ascii="Arial" w:eastAsia="Arial" w:hAnsi="Arial"/>
          <w:bCs/>
        </w:rPr>
        <w:t xml:space="preserve">, Simona Ilie, Gabriela Neagu  Cosmina Elena Pop, Adriana Neguț, Claudia Petrescu, Iulian Stănescu Monica Marin, Flavius Mihalache, Adina Mihăilescu, Mihnea </w:t>
      </w:r>
      <w:proofErr w:type="spellStart"/>
      <w:r w:rsidRPr="007716EB">
        <w:rPr>
          <w:rFonts w:ascii="Arial" w:eastAsia="Arial" w:hAnsi="Arial"/>
          <w:bCs/>
        </w:rPr>
        <w:t>Preotesi</w:t>
      </w:r>
      <w:proofErr w:type="spellEnd"/>
      <w:r w:rsidRPr="007716EB">
        <w:rPr>
          <w:rFonts w:ascii="Arial" w:eastAsia="Arial" w:hAnsi="Arial"/>
          <w:bCs/>
        </w:rPr>
        <w:t xml:space="preserve">, Simona </w:t>
      </w:r>
      <w:proofErr w:type="spellStart"/>
      <w:r w:rsidRPr="007716EB">
        <w:rPr>
          <w:rFonts w:ascii="Arial" w:eastAsia="Arial" w:hAnsi="Arial"/>
          <w:bCs/>
        </w:rPr>
        <w:t>Stanescu</w:t>
      </w:r>
      <w:proofErr w:type="spellEnd"/>
      <w:r w:rsidRPr="007716EB">
        <w:rPr>
          <w:rFonts w:ascii="Arial" w:eastAsia="Arial" w:hAnsi="Arial"/>
          <w:bCs/>
        </w:rPr>
        <w:t xml:space="preserve">, Livia </w:t>
      </w:r>
      <w:proofErr w:type="spellStart"/>
      <w:r w:rsidRPr="007716EB">
        <w:rPr>
          <w:rFonts w:ascii="Arial" w:eastAsia="Arial" w:hAnsi="Arial"/>
          <w:bCs/>
        </w:rPr>
        <w:t>Șttefănescu</w:t>
      </w:r>
      <w:proofErr w:type="spellEnd"/>
      <w:r w:rsidRPr="007716EB">
        <w:rPr>
          <w:rFonts w:ascii="Arial" w:eastAsia="Arial" w:hAnsi="Arial"/>
          <w:bCs/>
        </w:rPr>
        <w:t xml:space="preserve"> , Mariana Stanciu, Cristina Tomescu, Laura Tufă, Elena Tudor,  Alexandra Vîlcu.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</w:rPr>
      </w:pPr>
      <w:r w:rsidRPr="007716EB">
        <w:rPr>
          <w:rFonts w:ascii="Arial" w:eastAsia="Arial" w:hAnsi="Arial"/>
          <w:bCs/>
          <w:i/>
        </w:rPr>
        <w:lastRenderedPageBreak/>
        <w:t>Studiu de fundamentare pentru Strategia națională privind incluziunea socială și reducerea sărăciei 2015 – 2020</w:t>
      </w:r>
      <w:r w:rsidRPr="007716EB">
        <w:rPr>
          <w:rFonts w:ascii="Arial" w:eastAsia="Arial" w:hAnsi="Arial"/>
          <w:bCs/>
        </w:rPr>
        <w:t xml:space="preserve">, Emil </w:t>
      </w:r>
      <w:proofErr w:type="spellStart"/>
      <w:r w:rsidRPr="007716EB">
        <w:rPr>
          <w:rFonts w:ascii="Arial" w:eastAsia="Arial" w:hAnsi="Arial"/>
          <w:bCs/>
        </w:rPr>
        <w:t>Teșliuc</w:t>
      </w:r>
      <w:proofErr w:type="spellEnd"/>
      <w:r w:rsidRPr="007716EB">
        <w:rPr>
          <w:rFonts w:ascii="Arial" w:eastAsia="Arial" w:hAnsi="Arial"/>
          <w:bCs/>
        </w:rPr>
        <w:t>, Vlad Grigoraș, Manuela Sofia Stănculescu (</w:t>
      </w:r>
      <w:proofErr w:type="spellStart"/>
      <w:r w:rsidRPr="007716EB">
        <w:rPr>
          <w:rFonts w:ascii="Arial" w:eastAsia="Arial" w:hAnsi="Arial"/>
          <w:bCs/>
        </w:rPr>
        <w:t>coord</w:t>
      </w:r>
      <w:proofErr w:type="spellEnd"/>
      <w:r w:rsidRPr="007716EB">
        <w:rPr>
          <w:rFonts w:ascii="Arial" w:eastAsia="Arial" w:hAnsi="Arial"/>
          <w:bCs/>
        </w:rPr>
        <w:t xml:space="preserve">), </w:t>
      </w:r>
      <w:proofErr w:type="spellStart"/>
      <w:r w:rsidRPr="007716EB">
        <w:rPr>
          <w:rFonts w:ascii="Arial" w:eastAsia="Arial" w:hAnsi="Arial"/>
          <w:bCs/>
        </w:rPr>
        <w:t>co-author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with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Miglena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Abels</w:t>
      </w:r>
      <w:proofErr w:type="spellEnd"/>
      <w:r w:rsidRPr="007716EB">
        <w:rPr>
          <w:rFonts w:ascii="Arial" w:eastAsia="Arial" w:hAnsi="Arial"/>
          <w:bCs/>
        </w:rPr>
        <w:t xml:space="preserve">  Daniel Arpinte, Cosmin Briciu, Bogdan </w:t>
      </w:r>
      <w:proofErr w:type="spellStart"/>
      <w:r w:rsidRPr="007716EB">
        <w:rPr>
          <w:rFonts w:ascii="Arial" w:eastAsia="Arial" w:hAnsi="Arial"/>
          <w:bCs/>
        </w:rPr>
        <w:t>Corad</w:t>
      </w:r>
      <w:proofErr w:type="spellEnd"/>
      <w:r w:rsidRPr="007716EB">
        <w:rPr>
          <w:rFonts w:ascii="Arial" w:eastAsia="Arial" w:hAnsi="Arial"/>
          <w:bCs/>
        </w:rPr>
        <w:t xml:space="preserve">, Diana Chiriacescu, Sabin </w:t>
      </w:r>
      <w:proofErr w:type="spellStart"/>
      <w:r w:rsidRPr="007716EB">
        <w:rPr>
          <w:rFonts w:ascii="Arial" w:eastAsia="Arial" w:hAnsi="Arial"/>
          <w:bCs/>
        </w:rPr>
        <w:t>Chiricescu</w:t>
      </w:r>
      <w:proofErr w:type="spellEnd"/>
      <w:r w:rsidRPr="007716EB">
        <w:rPr>
          <w:rFonts w:ascii="Arial" w:eastAsia="Arial" w:hAnsi="Arial"/>
          <w:bCs/>
        </w:rPr>
        <w:t xml:space="preserve">, </w:t>
      </w:r>
      <w:proofErr w:type="spellStart"/>
      <w:r w:rsidRPr="007716EB">
        <w:rPr>
          <w:rFonts w:ascii="Arial" w:eastAsia="Arial" w:hAnsi="Arial"/>
          <w:bCs/>
        </w:rPr>
        <w:t>Cătălina</w:t>
      </w:r>
      <w:proofErr w:type="spellEnd"/>
      <w:r w:rsidRPr="007716EB">
        <w:rPr>
          <w:rFonts w:ascii="Arial" w:eastAsia="Arial" w:hAnsi="Arial"/>
          <w:bCs/>
        </w:rPr>
        <w:t xml:space="preserve"> Iamandi-</w:t>
      </w:r>
      <w:proofErr w:type="spellStart"/>
      <w:r w:rsidRPr="007716EB">
        <w:rPr>
          <w:rFonts w:ascii="Arial" w:eastAsia="Arial" w:hAnsi="Arial"/>
          <w:bCs/>
        </w:rPr>
        <w:t>Cioinaru</w:t>
      </w:r>
      <w:proofErr w:type="spellEnd"/>
      <w:r w:rsidRPr="007716EB">
        <w:rPr>
          <w:rFonts w:ascii="Arial" w:eastAsia="Arial" w:hAnsi="Arial"/>
          <w:bCs/>
        </w:rPr>
        <w:t xml:space="preserve">, </w:t>
      </w:r>
      <w:proofErr w:type="spellStart"/>
      <w:r w:rsidRPr="007716EB">
        <w:rPr>
          <w:rFonts w:ascii="Arial" w:eastAsia="Arial" w:hAnsi="Arial"/>
          <w:bCs/>
        </w:rPr>
        <w:t>Eimar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Coleman</w:t>
      </w:r>
      <w:proofErr w:type="spellEnd"/>
      <w:r w:rsidRPr="007716EB">
        <w:rPr>
          <w:rFonts w:ascii="Arial" w:eastAsia="Arial" w:hAnsi="Arial"/>
          <w:bCs/>
        </w:rPr>
        <w:t xml:space="preserve">, Dana </w:t>
      </w:r>
      <w:proofErr w:type="spellStart"/>
      <w:r w:rsidRPr="007716EB">
        <w:rPr>
          <w:rFonts w:ascii="Arial" w:eastAsia="Arial" w:hAnsi="Arial"/>
          <w:bCs/>
        </w:rPr>
        <w:t>Fărcășanu</w:t>
      </w:r>
      <w:proofErr w:type="spellEnd"/>
      <w:r w:rsidRPr="007716EB">
        <w:rPr>
          <w:rFonts w:ascii="Arial" w:eastAsia="Arial" w:hAnsi="Arial"/>
          <w:bCs/>
        </w:rPr>
        <w:t xml:space="preserve">, Andy </w:t>
      </w:r>
      <w:proofErr w:type="spellStart"/>
      <w:r w:rsidRPr="007716EB">
        <w:rPr>
          <w:rFonts w:ascii="Arial" w:eastAsia="Arial" w:hAnsi="Arial"/>
          <w:bCs/>
        </w:rPr>
        <w:t>Guth</w:t>
      </w:r>
      <w:proofErr w:type="spellEnd"/>
      <w:r w:rsidRPr="007716EB">
        <w:rPr>
          <w:rFonts w:ascii="Arial" w:eastAsia="Arial" w:hAnsi="Arial"/>
          <w:bCs/>
        </w:rPr>
        <w:t xml:space="preserve">, Adrian </w:t>
      </w:r>
      <w:proofErr w:type="spellStart"/>
      <w:r w:rsidRPr="007716EB">
        <w:rPr>
          <w:rFonts w:ascii="Arial" w:eastAsia="Arial" w:hAnsi="Arial"/>
          <w:bCs/>
        </w:rPr>
        <w:t>Hatos</w:t>
      </w:r>
      <w:proofErr w:type="spellEnd"/>
      <w:r w:rsidRPr="007716EB">
        <w:rPr>
          <w:rFonts w:ascii="Arial" w:eastAsia="Arial" w:hAnsi="Arial"/>
          <w:bCs/>
        </w:rPr>
        <w:t>, Marcel Ionescu-</w:t>
      </w:r>
      <w:proofErr w:type="spellStart"/>
      <w:r w:rsidRPr="007716EB">
        <w:rPr>
          <w:rFonts w:ascii="Arial" w:eastAsia="Arial" w:hAnsi="Arial"/>
          <w:bCs/>
        </w:rPr>
        <w:t>Heroiu</w:t>
      </w:r>
      <w:proofErr w:type="spellEnd"/>
      <w:r w:rsidRPr="007716EB">
        <w:rPr>
          <w:rFonts w:ascii="Arial" w:eastAsia="Arial" w:hAnsi="Arial"/>
          <w:bCs/>
        </w:rPr>
        <w:t xml:space="preserve">, Ulrich </w:t>
      </w:r>
      <w:proofErr w:type="spellStart"/>
      <w:r w:rsidRPr="007716EB">
        <w:rPr>
          <w:rFonts w:ascii="Arial" w:eastAsia="Arial" w:hAnsi="Arial"/>
          <w:bCs/>
        </w:rPr>
        <w:t>Hoerning</w:t>
      </w:r>
      <w:proofErr w:type="spellEnd"/>
      <w:r w:rsidRPr="007716EB">
        <w:rPr>
          <w:rFonts w:ascii="Arial" w:eastAsia="Arial" w:hAnsi="Arial"/>
          <w:bCs/>
        </w:rPr>
        <w:t xml:space="preserve">, Liviu </w:t>
      </w:r>
      <w:proofErr w:type="spellStart"/>
      <w:r w:rsidRPr="007716EB">
        <w:rPr>
          <w:rFonts w:ascii="Arial" w:eastAsia="Arial" w:hAnsi="Arial"/>
          <w:bCs/>
        </w:rPr>
        <w:t>IanășI</w:t>
      </w:r>
      <w:proofErr w:type="spellEnd"/>
      <w:r w:rsidRPr="007716EB">
        <w:rPr>
          <w:rFonts w:ascii="Arial" w:eastAsia="Arial" w:hAnsi="Arial"/>
          <w:bCs/>
        </w:rPr>
        <w:t xml:space="preserve">, </w:t>
      </w:r>
      <w:proofErr w:type="spellStart"/>
      <w:r w:rsidRPr="007716EB">
        <w:rPr>
          <w:rFonts w:ascii="Arial" w:eastAsia="Arial" w:hAnsi="Arial"/>
          <w:bCs/>
        </w:rPr>
        <w:t>Fidelie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Kalambayi</w:t>
      </w:r>
      <w:proofErr w:type="spellEnd"/>
      <w:r w:rsidRPr="007716EB">
        <w:rPr>
          <w:rFonts w:ascii="Arial" w:eastAsia="Arial" w:hAnsi="Arial"/>
          <w:bCs/>
        </w:rPr>
        <w:t xml:space="preserve">, Sandor </w:t>
      </w:r>
      <w:proofErr w:type="spellStart"/>
      <w:r w:rsidRPr="007716EB">
        <w:rPr>
          <w:rFonts w:ascii="Arial" w:eastAsia="Arial" w:hAnsi="Arial"/>
          <w:bCs/>
        </w:rPr>
        <w:t>Karacsony</w:t>
      </w:r>
      <w:proofErr w:type="spellEnd"/>
      <w:r w:rsidRPr="007716EB">
        <w:rPr>
          <w:rFonts w:ascii="Arial" w:eastAsia="Arial" w:hAnsi="Arial"/>
          <w:bCs/>
        </w:rPr>
        <w:t xml:space="preserve">, Frank </w:t>
      </w:r>
      <w:proofErr w:type="spellStart"/>
      <w:r w:rsidRPr="007716EB">
        <w:rPr>
          <w:rFonts w:ascii="Arial" w:eastAsia="Arial" w:hAnsi="Arial"/>
          <w:bCs/>
        </w:rPr>
        <w:t>Kavanagh</w:t>
      </w:r>
      <w:proofErr w:type="spellEnd"/>
      <w:r w:rsidRPr="007716EB">
        <w:rPr>
          <w:rFonts w:ascii="Arial" w:eastAsia="Arial" w:hAnsi="Arial"/>
          <w:bCs/>
        </w:rPr>
        <w:t xml:space="preserve">, Mihai Magheru, Monica Marin, Georgiana </w:t>
      </w:r>
      <w:proofErr w:type="spellStart"/>
      <w:r w:rsidRPr="007716EB">
        <w:rPr>
          <w:rFonts w:ascii="Arial" w:eastAsia="Arial" w:hAnsi="Arial"/>
          <w:bCs/>
        </w:rPr>
        <w:t>Neculau</w:t>
      </w:r>
      <w:proofErr w:type="spellEnd"/>
      <w:r w:rsidRPr="007716EB">
        <w:rPr>
          <w:rFonts w:ascii="Arial" w:eastAsia="Arial" w:hAnsi="Arial"/>
          <w:bCs/>
        </w:rPr>
        <w:t xml:space="preserve">, Ana </w:t>
      </w:r>
      <w:proofErr w:type="spellStart"/>
      <w:r w:rsidRPr="007716EB">
        <w:rPr>
          <w:rFonts w:ascii="Arial" w:eastAsia="Arial" w:hAnsi="Arial"/>
          <w:bCs/>
        </w:rPr>
        <w:t>Rădulescu</w:t>
      </w:r>
      <w:proofErr w:type="spellEnd"/>
      <w:r w:rsidRPr="007716EB">
        <w:rPr>
          <w:rFonts w:ascii="Arial" w:eastAsia="Arial" w:hAnsi="Arial"/>
          <w:bCs/>
        </w:rPr>
        <w:t xml:space="preserve">, Irina </w:t>
      </w:r>
      <w:proofErr w:type="spellStart"/>
      <w:r w:rsidRPr="007716EB">
        <w:rPr>
          <w:rFonts w:ascii="Arial" w:eastAsia="Arial" w:hAnsi="Arial"/>
          <w:bCs/>
        </w:rPr>
        <w:t>Râmniceanu</w:t>
      </w:r>
      <w:proofErr w:type="spellEnd"/>
      <w:r w:rsidRPr="007716EB">
        <w:rPr>
          <w:rFonts w:ascii="Arial" w:eastAsia="Arial" w:hAnsi="Arial"/>
          <w:bCs/>
        </w:rPr>
        <w:t xml:space="preserve">, Dumitru Sandu, Alina Sava, </w:t>
      </w:r>
      <w:proofErr w:type="spellStart"/>
      <w:r w:rsidRPr="007716EB">
        <w:rPr>
          <w:rFonts w:ascii="Arial" w:eastAsia="Arial" w:hAnsi="Arial"/>
          <w:bCs/>
        </w:rPr>
        <w:t>Oleksiy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Sluchynskyy</w:t>
      </w:r>
      <w:proofErr w:type="spellEnd"/>
      <w:r w:rsidRPr="007716EB">
        <w:rPr>
          <w:rFonts w:ascii="Arial" w:eastAsia="Arial" w:hAnsi="Arial"/>
          <w:bCs/>
        </w:rPr>
        <w:t xml:space="preserve">, </w:t>
      </w:r>
      <w:proofErr w:type="spellStart"/>
      <w:r w:rsidRPr="007716EB">
        <w:rPr>
          <w:rFonts w:ascii="Arial" w:eastAsia="Arial" w:hAnsi="Arial"/>
          <w:bCs/>
        </w:rPr>
        <w:t>Ken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Simler</w:t>
      </w:r>
      <w:proofErr w:type="spellEnd"/>
      <w:r w:rsidRPr="007716EB">
        <w:rPr>
          <w:rFonts w:ascii="Arial" w:eastAsia="Arial" w:hAnsi="Arial"/>
          <w:bCs/>
        </w:rPr>
        <w:t xml:space="preserve">, Andreea </w:t>
      </w:r>
      <w:proofErr w:type="spellStart"/>
      <w:r w:rsidRPr="007716EB">
        <w:rPr>
          <w:rFonts w:ascii="Arial" w:eastAsia="Arial" w:hAnsi="Arial"/>
          <w:bCs/>
        </w:rPr>
        <w:t>Trocea</w:t>
      </w:r>
      <w:proofErr w:type="spellEnd"/>
      <w:r w:rsidRPr="007716EB">
        <w:rPr>
          <w:rFonts w:ascii="Arial" w:eastAsia="Arial" w:hAnsi="Arial"/>
          <w:bCs/>
        </w:rPr>
        <w:t>, Claudiu Tufiș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  <w:i/>
        </w:rPr>
      </w:pPr>
      <w:r w:rsidRPr="007716EB">
        <w:rPr>
          <w:rFonts w:ascii="Arial" w:eastAsia="Arial" w:hAnsi="Arial"/>
          <w:bCs/>
          <w:i/>
        </w:rPr>
        <w:t>Asistența socială în România după 25 ani: răspuns la problemele tranziției. Texte selectate,</w:t>
      </w:r>
      <w:r w:rsidRPr="007716EB">
        <w:rPr>
          <w:rFonts w:ascii="Arial" w:eastAsia="Arial" w:hAnsi="Arial"/>
          <w:bCs/>
        </w:rPr>
        <w:t xml:space="preserve"> coordonator </w:t>
      </w:r>
      <w:proofErr w:type="spellStart"/>
      <w:r w:rsidRPr="007716EB">
        <w:rPr>
          <w:rFonts w:ascii="Arial" w:eastAsia="Arial" w:hAnsi="Arial"/>
          <w:bCs/>
        </w:rPr>
        <w:t>îmreună</w:t>
      </w:r>
      <w:proofErr w:type="spellEnd"/>
      <w:r w:rsidRPr="007716EB">
        <w:rPr>
          <w:rFonts w:ascii="Arial" w:eastAsia="Arial" w:hAnsi="Arial"/>
          <w:bCs/>
        </w:rPr>
        <w:t xml:space="preserve"> cu Elena Zamfir și Simona Stănescu, Editura Eikon, Cluj-Napoca, 2015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  <w:i/>
        </w:rPr>
      </w:pPr>
      <w:proofErr w:type="spellStart"/>
      <w:r w:rsidRPr="007716EB">
        <w:rPr>
          <w:rFonts w:ascii="Arial" w:eastAsia="Arial" w:hAnsi="Arial"/>
          <w:bCs/>
          <w:i/>
        </w:rPr>
        <w:t>Why</w:t>
      </w:r>
      <w:proofErr w:type="spellEnd"/>
      <w:r w:rsidRPr="007716EB">
        <w:rPr>
          <w:rFonts w:ascii="Arial" w:eastAsia="Arial" w:hAnsi="Arial"/>
          <w:bCs/>
          <w:i/>
        </w:rPr>
        <w:t xml:space="preserve"> social </w:t>
      </w:r>
      <w:proofErr w:type="spellStart"/>
      <w:r w:rsidRPr="007716EB">
        <w:rPr>
          <w:rFonts w:ascii="Arial" w:eastAsia="Arial" w:hAnsi="Arial"/>
          <w:bCs/>
          <w:i/>
        </w:rPr>
        <w:t>work</w:t>
      </w:r>
      <w:proofErr w:type="spellEnd"/>
      <w:r w:rsidRPr="007716EB">
        <w:rPr>
          <w:rFonts w:ascii="Arial" w:eastAsia="Arial" w:hAnsi="Arial"/>
          <w:bCs/>
          <w:i/>
        </w:rPr>
        <w:t xml:space="preserve"> </w:t>
      </w:r>
      <w:proofErr w:type="spellStart"/>
      <w:r w:rsidRPr="007716EB">
        <w:rPr>
          <w:rFonts w:ascii="Arial" w:eastAsia="Arial" w:hAnsi="Arial"/>
          <w:bCs/>
          <w:i/>
        </w:rPr>
        <w:t>is</w:t>
      </w:r>
      <w:proofErr w:type="spellEnd"/>
      <w:r w:rsidRPr="007716EB">
        <w:rPr>
          <w:rFonts w:ascii="Arial" w:eastAsia="Arial" w:hAnsi="Arial"/>
          <w:bCs/>
          <w:i/>
        </w:rPr>
        <w:t xml:space="preserve"> </w:t>
      </w:r>
      <w:proofErr w:type="spellStart"/>
      <w:r w:rsidRPr="007716EB">
        <w:rPr>
          <w:rFonts w:ascii="Arial" w:eastAsia="Arial" w:hAnsi="Arial"/>
          <w:bCs/>
          <w:i/>
        </w:rPr>
        <w:t>needed</w:t>
      </w:r>
      <w:proofErr w:type="spellEnd"/>
      <w:r w:rsidRPr="007716EB">
        <w:rPr>
          <w:rFonts w:ascii="Arial" w:eastAsia="Arial" w:hAnsi="Arial"/>
          <w:bCs/>
          <w:i/>
        </w:rPr>
        <w:t xml:space="preserve"> for </w:t>
      </w:r>
      <w:proofErr w:type="spellStart"/>
      <w:r w:rsidRPr="007716EB">
        <w:rPr>
          <w:rFonts w:ascii="Arial" w:eastAsia="Arial" w:hAnsi="Arial"/>
          <w:bCs/>
          <w:i/>
        </w:rPr>
        <w:t>well-being</w:t>
      </w:r>
      <w:proofErr w:type="spellEnd"/>
      <w:r w:rsidRPr="007716EB">
        <w:rPr>
          <w:rFonts w:ascii="Arial" w:eastAsia="Arial" w:hAnsi="Arial"/>
          <w:bCs/>
        </w:rPr>
        <w:t xml:space="preserve">, în The </w:t>
      </w:r>
      <w:proofErr w:type="spellStart"/>
      <w:r w:rsidRPr="007716EB">
        <w:rPr>
          <w:rFonts w:ascii="Arial" w:eastAsia="Arial" w:hAnsi="Arial"/>
          <w:bCs/>
        </w:rPr>
        <w:t>right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to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happiness</w:t>
      </w:r>
      <w:proofErr w:type="spellEnd"/>
      <w:r w:rsidRPr="007716EB">
        <w:rPr>
          <w:rFonts w:ascii="Arial" w:eastAsia="Arial" w:hAnsi="Arial"/>
          <w:bCs/>
        </w:rPr>
        <w:t xml:space="preserve">. The </w:t>
      </w:r>
      <w:proofErr w:type="spellStart"/>
      <w:r w:rsidRPr="007716EB">
        <w:rPr>
          <w:rFonts w:ascii="Arial" w:eastAsia="Arial" w:hAnsi="Arial"/>
          <w:bCs/>
        </w:rPr>
        <w:t>relation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between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happiness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and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the</w:t>
      </w:r>
      <w:proofErr w:type="spellEnd"/>
      <w:r w:rsidRPr="007716EB">
        <w:rPr>
          <w:rFonts w:ascii="Arial" w:eastAsia="Arial" w:hAnsi="Arial"/>
          <w:bCs/>
        </w:rPr>
        <w:t xml:space="preserve"> quality of </w:t>
      </w:r>
      <w:proofErr w:type="spellStart"/>
      <w:r w:rsidRPr="007716EB">
        <w:rPr>
          <w:rFonts w:ascii="Arial" w:eastAsia="Arial" w:hAnsi="Arial"/>
          <w:bCs/>
        </w:rPr>
        <w:t>life</w:t>
      </w:r>
      <w:proofErr w:type="spellEnd"/>
      <w:r w:rsidRPr="007716EB">
        <w:rPr>
          <w:rFonts w:ascii="Arial" w:eastAsia="Arial" w:hAnsi="Arial"/>
          <w:bCs/>
        </w:rPr>
        <w:t xml:space="preserve"> (</w:t>
      </w:r>
      <w:proofErr w:type="spellStart"/>
      <w:r w:rsidRPr="007716EB">
        <w:rPr>
          <w:rFonts w:ascii="Arial" w:eastAsia="Arial" w:hAnsi="Arial"/>
          <w:bCs/>
        </w:rPr>
        <w:t>selected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papers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from</w:t>
      </w:r>
      <w:proofErr w:type="spellEnd"/>
      <w:r w:rsidRPr="007716EB">
        <w:rPr>
          <w:rFonts w:ascii="Arial" w:eastAsia="Arial" w:hAnsi="Arial"/>
          <w:bCs/>
        </w:rPr>
        <w:t xml:space="preserve"> an International </w:t>
      </w:r>
      <w:proofErr w:type="spellStart"/>
      <w:r w:rsidRPr="007716EB">
        <w:rPr>
          <w:rFonts w:ascii="Arial" w:eastAsia="Arial" w:hAnsi="Arial"/>
          <w:bCs/>
        </w:rPr>
        <w:t>Conference</w:t>
      </w:r>
      <w:proofErr w:type="spellEnd"/>
      <w:r w:rsidRPr="007716EB">
        <w:rPr>
          <w:rFonts w:ascii="Arial" w:eastAsia="Arial" w:hAnsi="Arial"/>
          <w:bCs/>
        </w:rPr>
        <w:t xml:space="preserve">: 2012, Romania, </w:t>
      </w:r>
      <w:proofErr w:type="spellStart"/>
      <w:r w:rsidRPr="007716EB">
        <w:rPr>
          <w:rFonts w:ascii="Arial" w:eastAsia="Arial" w:hAnsi="Arial"/>
          <w:bCs/>
        </w:rPr>
        <w:t>Bucharest</w:t>
      </w:r>
      <w:proofErr w:type="spellEnd"/>
      <w:r w:rsidRPr="007716EB">
        <w:rPr>
          <w:rFonts w:ascii="Arial" w:eastAsia="Arial" w:hAnsi="Arial"/>
          <w:bCs/>
        </w:rPr>
        <w:t xml:space="preserve">), Cambridge </w:t>
      </w:r>
      <w:proofErr w:type="spellStart"/>
      <w:r w:rsidRPr="007716EB">
        <w:rPr>
          <w:rFonts w:ascii="Arial" w:eastAsia="Arial" w:hAnsi="Arial"/>
          <w:bCs/>
        </w:rPr>
        <w:t>Scholars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Publishing</w:t>
      </w:r>
      <w:proofErr w:type="spellEnd"/>
      <w:r w:rsidRPr="007716EB">
        <w:rPr>
          <w:rFonts w:ascii="Arial" w:eastAsia="Arial" w:hAnsi="Arial"/>
          <w:bCs/>
        </w:rPr>
        <w:t>, 2012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  <w:i/>
        </w:rPr>
      </w:pPr>
      <w:r w:rsidRPr="007716EB">
        <w:rPr>
          <w:rFonts w:ascii="Arial" w:eastAsia="Arial" w:hAnsi="Arial"/>
          <w:bCs/>
          <w:i/>
        </w:rPr>
        <w:t xml:space="preserve">Intervențiile economiei sociale în cadrul diferitelor activități economice – manual de intervenție, </w:t>
      </w:r>
      <w:r w:rsidRPr="007716EB">
        <w:rPr>
          <w:rFonts w:ascii="Arial" w:eastAsia="Arial" w:hAnsi="Arial"/>
          <w:bCs/>
        </w:rPr>
        <w:t xml:space="preserve">coautor cu </w:t>
      </w:r>
      <w:proofErr w:type="spellStart"/>
      <w:r w:rsidRPr="007716EB">
        <w:rPr>
          <w:rFonts w:ascii="Arial" w:eastAsia="Arial" w:hAnsi="Arial"/>
          <w:bCs/>
        </w:rPr>
        <w:t>Dimitris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Ziomas</w:t>
      </w:r>
      <w:proofErr w:type="spellEnd"/>
      <w:r w:rsidRPr="007716EB">
        <w:rPr>
          <w:rFonts w:ascii="Arial" w:eastAsia="Arial" w:hAnsi="Arial"/>
          <w:bCs/>
        </w:rPr>
        <w:t xml:space="preserve">, Cosmin Briciu, Raluca Popescu, Editura Expert, București, 2012 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  <w:i/>
        </w:rPr>
      </w:pPr>
      <w:r w:rsidRPr="007716EB">
        <w:rPr>
          <w:rFonts w:ascii="Arial" w:eastAsia="Arial" w:hAnsi="Arial"/>
          <w:bCs/>
          <w:i/>
        </w:rPr>
        <w:t xml:space="preserve">Oferta de economie socială: întrebări și </w:t>
      </w:r>
      <w:proofErr w:type="spellStart"/>
      <w:r w:rsidRPr="007716EB">
        <w:rPr>
          <w:rFonts w:ascii="Arial" w:eastAsia="Arial" w:hAnsi="Arial"/>
          <w:bCs/>
          <w:i/>
        </w:rPr>
        <w:t>răspunsuri,coordonatori</w:t>
      </w:r>
      <w:proofErr w:type="spellEnd"/>
      <w:r w:rsidRPr="007716EB">
        <w:rPr>
          <w:rFonts w:ascii="Arial" w:eastAsia="Arial" w:hAnsi="Arial"/>
          <w:bCs/>
          <w:i/>
        </w:rPr>
        <w:t xml:space="preserve"> </w:t>
      </w:r>
      <w:r w:rsidRPr="007716EB">
        <w:rPr>
          <w:rFonts w:ascii="Arial" w:hAnsi="Arial"/>
        </w:rPr>
        <w:t xml:space="preserve">Simona STĂNESCU, Sorin CACE, Filip ALEXANDRESCU, coautor al capitolelor “Considerații metodologice” și “Tendințe ale sectorului ONG din Regiunile București-Ilfov și Sud Est” ISBN 978-973-618-271-6, </w:t>
      </w:r>
      <w:r w:rsidRPr="007716EB">
        <w:rPr>
          <w:rFonts w:ascii="Arial" w:eastAsia="Arial" w:hAnsi="Arial"/>
          <w:bCs/>
          <w:i/>
        </w:rPr>
        <w:t>Editura Expert</w:t>
      </w:r>
      <w:r w:rsidRPr="007716EB">
        <w:rPr>
          <w:rFonts w:ascii="Arial" w:hAnsi="Arial"/>
        </w:rPr>
        <w:t>, 2011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/>
          <w:bCs/>
          <w:i/>
          <w:lang w:eastAsia="ro-RO"/>
        </w:rPr>
      </w:pPr>
      <w:r w:rsidRPr="007716EB">
        <w:rPr>
          <w:rFonts w:ascii="Arial" w:eastAsia="Arial" w:hAnsi="Arial"/>
          <w:bCs/>
          <w:i/>
        </w:rPr>
        <w:t xml:space="preserve">Economia socială în România. Două </w:t>
      </w:r>
      <w:proofErr w:type="spellStart"/>
      <w:r w:rsidRPr="007716EB">
        <w:rPr>
          <w:rFonts w:ascii="Arial" w:eastAsia="Arial" w:hAnsi="Arial"/>
          <w:bCs/>
          <w:i/>
        </w:rPr>
        <w:t>profile</w:t>
      </w:r>
      <w:proofErr w:type="spellEnd"/>
      <w:r w:rsidRPr="007716EB">
        <w:rPr>
          <w:rFonts w:ascii="Arial" w:eastAsia="Arial" w:hAnsi="Arial"/>
          <w:bCs/>
          <w:i/>
        </w:rPr>
        <w:t xml:space="preserve"> regionale, </w:t>
      </w:r>
      <w:r w:rsidRPr="007716EB">
        <w:rPr>
          <w:rFonts w:ascii="Arial" w:eastAsia="Arial" w:hAnsi="Arial"/>
          <w:bCs/>
        </w:rPr>
        <w:t xml:space="preserve">editura Expert, 2010, coordonator cu Sorin Cace și </w:t>
      </w:r>
      <w:proofErr w:type="spellStart"/>
      <w:r w:rsidRPr="007716EB">
        <w:rPr>
          <w:rFonts w:ascii="Arial" w:eastAsia="Arial" w:hAnsi="Arial"/>
          <w:bCs/>
        </w:rPr>
        <w:t>Andreia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Scoican</w:t>
      </w:r>
      <w:proofErr w:type="spellEnd"/>
      <w:r w:rsidRPr="007716EB">
        <w:rPr>
          <w:rFonts w:ascii="Arial" w:eastAsia="Arial" w:hAnsi="Arial"/>
          <w:bCs/>
        </w:rPr>
        <w:t xml:space="preserve"> 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  <w:i/>
        </w:rPr>
      </w:pPr>
      <w:r w:rsidRPr="007716EB">
        <w:rPr>
          <w:rFonts w:ascii="Arial" w:eastAsia="Arial" w:hAnsi="Arial"/>
          <w:bCs/>
          <w:i/>
        </w:rPr>
        <w:t xml:space="preserve">Social </w:t>
      </w:r>
      <w:proofErr w:type="spellStart"/>
      <w:r w:rsidRPr="007716EB">
        <w:rPr>
          <w:rFonts w:ascii="Arial" w:eastAsia="Arial" w:hAnsi="Arial"/>
          <w:bCs/>
          <w:i/>
        </w:rPr>
        <w:t>Inclusion</w:t>
      </w:r>
      <w:proofErr w:type="spellEnd"/>
      <w:r w:rsidRPr="007716EB">
        <w:rPr>
          <w:rFonts w:ascii="Arial" w:eastAsia="Arial" w:hAnsi="Arial"/>
          <w:bCs/>
          <w:i/>
        </w:rPr>
        <w:t xml:space="preserve"> in South-</w:t>
      </w:r>
      <w:proofErr w:type="spellStart"/>
      <w:r w:rsidRPr="007716EB">
        <w:rPr>
          <w:rFonts w:ascii="Arial" w:eastAsia="Arial" w:hAnsi="Arial"/>
          <w:bCs/>
          <w:i/>
        </w:rPr>
        <w:t>East</w:t>
      </w:r>
      <w:proofErr w:type="spellEnd"/>
      <w:r w:rsidRPr="007716EB">
        <w:rPr>
          <w:rFonts w:ascii="Arial" w:eastAsia="Arial" w:hAnsi="Arial"/>
          <w:bCs/>
          <w:i/>
        </w:rPr>
        <w:t xml:space="preserve"> Europe – National </w:t>
      </w:r>
      <w:proofErr w:type="spellStart"/>
      <w:r w:rsidRPr="007716EB">
        <w:rPr>
          <w:rFonts w:ascii="Arial" w:eastAsia="Arial" w:hAnsi="Arial"/>
          <w:bCs/>
          <w:i/>
        </w:rPr>
        <w:t>and</w:t>
      </w:r>
      <w:proofErr w:type="spellEnd"/>
      <w:r w:rsidRPr="007716EB">
        <w:rPr>
          <w:rFonts w:ascii="Arial" w:eastAsia="Arial" w:hAnsi="Arial"/>
          <w:bCs/>
          <w:i/>
        </w:rPr>
        <w:t xml:space="preserve"> Regional </w:t>
      </w:r>
      <w:proofErr w:type="spellStart"/>
      <w:r w:rsidRPr="007716EB">
        <w:rPr>
          <w:rFonts w:ascii="Arial" w:eastAsia="Arial" w:hAnsi="Arial"/>
          <w:bCs/>
          <w:i/>
        </w:rPr>
        <w:t>Policy</w:t>
      </w:r>
      <w:proofErr w:type="spellEnd"/>
      <w:r w:rsidRPr="007716EB">
        <w:rPr>
          <w:rFonts w:ascii="Arial" w:eastAsia="Arial" w:hAnsi="Arial"/>
          <w:bCs/>
          <w:i/>
        </w:rPr>
        <w:t xml:space="preserve"> </w:t>
      </w:r>
      <w:proofErr w:type="spellStart"/>
      <w:r w:rsidRPr="007716EB">
        <w:rPr>
          <w:rFonts w:ascii="Arial" w:eastAsia="Arial" w:hAnsi="Arial"/>
          <w:bCs/>
          <w:i/>
        </w:rPr>
        <w:t>Priorities</w:t>
      </w:r>
      <w:proofErr w:type="spellEnd"/>
      <w:r w:rsidRPr="007716EB">
        <w:rPr>
          <w:rFonts w:ascii="Arial" w:eastAsia="Arial" w:hAnsi="Arial"/>
          <w:bCs/>
          <w:i/>
        </w:rPr>
        <w:t xml:space="preserve"> for a Social Europe</w:t>
      </w:r>
      <w:r w:rsidRPr="007716EB">
        <w:rPr>
          <w:rFonts w:ascii="Arial" w:hAnsi="Arial"/>
          <w:b/>
          <w:bCs/>
          <w:lang w:eastAsia="ro-RO"/>
        </w:rPr>
        <w:t xml:space="preserve">, </w:t>
      </w:r>
      <w:r w:rsidRPr="007716EB">
        <w:rPr>
          <w:rFonts w:ascii="Arial" w:hAnsi="Arial"/>
          <w:lang w:eastAsia="ro-RO"/>
        </w:rPr>
        <w:t xml:space="preserve">editori Alfred </w:t>
      </w:r>
      <w:proofErr w:type="spellStart"/>
      <w:r w:rsidRPr="007716EB">
        <w:rPr>
          <w:rFonts w:ascii="Arial" w:hAnsi="Arial"/>
          <w:lang w:eastAsia="ro-RO"/>
        </w:rPr>
        <w:t>Pfaller</w:t>
      </w:r>
      <w:proofErr w:type="spellEnd"/>
      <w:r w:rsidRPr="007716EB">
        <w:rPr>
          <w:rFonts w:ascii="Arial" w:hAnsi="Arial"/>
          <w:lang w:eastAsia="ro-RO"/>
        </w:rPr>
        <w:t xml:space="preserve">, Marc </w:t>
      </w:r>
      <w:proofErr w:type="spellStart"/>
      <w:r w:rsidRPr="007716EB">
        <w:rPr>
          <w:rFonts w:ascii="Arial" w:hAnsi="Arial"/>
          <w:lang w:eastAsia="ro-RO"/>
        </w:rPr>
        <w:t>Meinardus</w:t>
      </w:r>
      <w:proofErr w:type="spellEnd"/>
      <w:r w:rsidRPr="007716EB">
        <w:rPr>
          <w:rFonts w:ascii="Arial" w:hAnsi="Arial"/>
          <w:lang w:eastAsia="ro-RO"/>
        </w:rPr>
        <w:t xml:space="preserve">, 2010, Editura Friedrich Ebert Foundation, Sofia, coautor </w:t>
      </w:r>
      <w:r w:rsidRPr="007716EB">
        <w:rPr>
          <w:rFonts w:ascii="Arial" w:hAnsi="Arial"/>
          <w:iCs/>
          <w:lang w:eastAsia="ro-RO"/>
        </w:rPr>
        <w:t>la capitolul</w:t>
      </w:r>
      <w:r w:rsidRPr="007716EB">
        <w:rPr>
          <w:rFonts w:ascii="Arial" w:hAnsi="Arial"/>
          <w:i/>
          <w:iCs/>
          <w:lang w:eastAsia="ro-RO"/>
        </w:rPr>
        <w:t xml:space="preserve"> </w:t>
      </w:r>
      <w:proofErr w:type="spellStart"/>
      <w:r w:rsidRPr="007716EB">
        <w:rPr>
          <w:rFonts w:ascii="Arial" w:hAnsi="Arial"/>
          <w:i/>
          <w:lang w:eastAsia="ro-RO"/>
        </w:rPr>
        <w:t>Policy</w:t>
      </w:r>
      <w:proofErr w:type="spellEnd"/>
      <w:r w:rsidRPr="007716EB">
        <w:rPr>
          <w:rFonts w:ascii="Arial" w:hAnsi="Arial"/>
          <w:i/>
          <w:lang w:eastAsia="ro-RO"/>
        </w:rPr>
        <w:t xml:space="preserve"> </w:t>
      </w:r>
      <w:proofErr w:type="spellStart"/>
      <w:r w:rsidRPr="007716EB">
        <w:rPr>
          <w:rFonts w:ascii="Arial" w:hAnsi="Arial"/>
          <w:i/>
          <w:lang w:eastAsia="ro-RO"/>
        </w:rPr>
        <w:t>Priorities</w:t>
      </w:r>
      <w:proofErr w:type="spellEnd"/>
      <w:r w:rsidRPr="007716EB">
        <w:rPr>
          <w:rFonts w:ascii="Arial" w:hAnsi="Arial"/>
          <w:i/>
          <w:lang w:eastAsia="ro-RO"/>
        </w:rPr>
        <w:t xml:space="preserve"> for Social </w:t>
      </w:r>
      <w:proofErr w:type="spellStart"/>
      <w:r w:rsidRPr="007716EB">
        <w:rPr>
          <w:rFonts w:ascii="Arial" w:hAnsi="Arial"/>
          <w:i/>
          <w:lang w:eastAsia="ro-RO"/>
        </w:rPr>
        <w:t>Inclusion</w:t>
      </w:r>
      <w:proofErr w:type="spellEnd"/>
      <w:r w:rsidRPr="007716EB">
        <w:rPr>
          <w:rFonts w:ascii="Arial" w:hAnsi="Arial"/>
          <w:i/>
          <w:lang w:eastAsia="ro-RO"/>
        </w:rPr>
        <w:t xml:space="preserve"> in Romani</w:t>
      </w:r>
      <w:r w:rsidRPr="007716EB">
        <w:rPr>
          <w:rFonts w:ascii="Arial" w:eastAsia="Arial" w:hAnsi="Arial"/>
          <w:bCs/>
          <w:i/>
          <w:lang w:eastAsia="ro-RO"/>
        </w:rPr>
        <w:t>a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  <w:i/>
        </w:rPr>
      </w:pPr>
      <w:r w:rsidRPr="007716EB">
        <w:rPr>
          <w:rFonts w:ascii="Arial" w:hAnsi="Arial"/>
          <w:i/>
        </w:rPr>
        <w:t>Politici de incluziune sociala in perioada de criza economică</w:t>
      </w:r>
      <w:r w:rsidRPr="007716EB">
        <w:rPr>
          <w:rFonts w:ascii="Arial" w:hAnsi="Arial"/>
        </w:rPr>
        <w:t xml:space="preserve">, </w:t>
      </w:r>
      <w:proofErr w:type="spellStart"/>
      <w:r w:rsidRPr="007716EB">
        <w:rPr>
          <w:rFonts w:ascii="Arial" w:hAnsi="Arial"/>
        </w:rPr>
        <w:t>Catalin</w:t>
      </w:r>
      <w:proofErr w:type="spellEnd"/>
      <w:r w:rsidRPr="007716EB">
        <w:rPr>
          <w:rFonts w:ascii="Arial" w:hAnsi="Arial"/>
        </w:rPr>
        <w:t xml:space="preserve"> Zamfir, Simona </w:t>
      </w:r>
      <w:proofErr w:type="spellStart"/>
      <w:r w:rsidRPr="007716EB">
        <w:rPr>
          <w:rFonts w:ascii="Arial" w:hAnsi="Arial"/>
        </w:rPr>
        <w:t>Stanescu</w:t>
      </w:r>
      <w:proofErr w:type="spellEnd"/>
      <w:r w:rsidRPr="007716EB">
        <w:rPr>
          <w:rFonts w:ascii="Arial" w:hAnsi="Arial"/>
        </w:rPr>
        <w:t>, Cosmin Briciu, (</w:t>
      </w:r>
      <w:proofErr w:type="spellStart"/>
      <w:r w:rsidRPr="007716EB">
        <w:rPr>
          <w:rFonts w:ascii="Arial" w:hAnsi="Arial"/>
        </w:rPr>
        <w:t>coord</w:t>
      </w:r>
      <w:proofErr w:type="spellEnd"/>
      <w:r w:rsidRPr="007716EB">
        <w:rPr>
          <w:rFonts w:ascii="Arial" w:hAnsi="Arial"/>
        </w:rPr>
        <w:t xml:space="preserve">), editura Expert, 2010,  autor al capitolului </w:t>
      </w:r>
      <w:r w:rsidRPr="007716EB">
        <w:rPr>
          <w:rFonts w:ascii="Arial" w:hAnsi="Arial"/>
          <w:i/>
        </w:rPr>
        <w:t xml:space="preserve">Servicii de </w:t>
      </w:r>
      <w:proofErr w:type="spellStart"/>
      <w:r w:rsidRPr="007716EB">
        <w:rPr>
          <w:rFonts w:ascii="Arial" w:hAnsi="Arial"/>
          <w:i/>
        </w:rPr>
        <w:t>asistenţă</w:t>
      </w:r>
      <w:proofErr w:type="spellEnd"/>
      <w:r w:rsidRPr="007716EB">
        <w:rPr>
          <w:rFonts w:ascii="Arial" w:hAnsi="Arial"/>
          <w:i/>
        </w:rPr>
        <w:t xml:space="preserve"> socială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  <w:i/>
        </w:rPr>
      </w:pPr>
      <w:r w:rsidRPr="007716EB">
        <w:rPr>
          <w:rFonts w:ascii="Arial" w:eastAsia="Arial" w:hAnsi="Arial"/>
          <w:bCs/>
          <w:i/>
        </w:rPr>
        <w:t xml:space="preserve">Economia socială în Europa, </w:t>
      </w:r>
      <w:r w:rsidRPr="007716EB">
        <w:rPr>
          <w:rFonts w:ascii="Arial" w:eastAsia="Arial" w:hAnsi="Arial"/>
          <w:bCs/>
        </w:rPr>
        <w:t xml:space="preserve">editura Expert, 2010, coautor cu Sorin Cace, </w:t>
      </w:r>
      <w:proofErr w:type="spellStart"/>
      <w:r w:rsidRPr="007716EB">
        <w:rPr>
          <w:rFonts w:ascii="Arial" w:eastAsia="Arial" w:hAnsi="Arial"/>
          <w:bCs/>
        </w:rPr>
        <w:t>Andreia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Scoican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eastAsia="Arial" w:hAnsi="Arial"/>
          <w:bCs/>
        </w:rPr>
        <w:t>şi</w:t>
      </w:r>
      <w:proofErr w:type="spellEnd"/>
      <w:r w:rsidRPr="007716EB">
        <w:rPr>
          <w:rFonts w:ascii="Arial" w:eastAsia="Arial" w:hAnsi="Arial"/>
          <w:bCs/>
        </w:rPr>
        <w:t xml:space="preserve"> </w:t>
      </w:r>
      <w:proofErr w:type="spellStart"/>
      <w:r w:rsidRPr="007716EB">
        <w:rPr>
          <w:rFonts w:ascii="Arial" w:hAnsi="Arial"/>
        </w:rPr>
        <w:t>Eleftheria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Koumalatsou</w:t>
      </w:r>
      <w:proofErr w:type="spellEnd"/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  <w:i/>
        </w:rPr>
      </w:pPr>
      <w:proofErr w:type="spellStart"/>
      <w:r w:rsidRPr="007716EB">
        <w:rPr>
          <w:rFonts w:ascii="Arial" w:eastAsia="Arial" w:hAnsi="Arial"/>
          <w:bCs/>
          <w:i/>
        </w:rPr>
        <w:t>Autorităţile</w:t>
      </w:r>
      <w:proofErr w:type="spellEnd"/>
      <w:r w:rsidRPr="007716EB">
        <w:rPr>
          <w:rFonts w:ascii="Arial" w:eastAsia="Arial" w:hAnsi="Arial"/>
          <w:bCs/>
          <w:i/>
        </w:rPr>
        <w:t xml:space="preserve">  locale </w:t>
      </w:r>
      <w:proofErr w:type="spellStart"/>
      <w:r w:rsidRPr="007716EB">
        <w:rPr>
          <w:rFonts w:ascii="Arial" w:eastAsia="Arial" w:hAnsi="Arial"/>
          <w:bCs/>
          <w:i/>
        </w:rPr>
        <w:t>faţă</w:t>
      </w:r>
      <w:proofErr w:type="spellEnd"/>
      <w:r w:rsidRPr="007716EB">
        <w:rPr>
          <w:rFonts w:ascii="Arial" w:eastAsia="Arial" w:hAnsi="Arial"/>
          <w:bCs/>
          <w:i/>
        </w:rPr>
        <w:t xml:space="preserve"> în </w:t>
      </w:r>
      <w:proofErr w:type="spellStart"/>
      <w:r w:rsidRPr="007716EB">
        <w:rPr>
          <w:rFonts w:ascii="Arial" w:eastAsia="Arial" w:hAnsi="Arial"/>
          <w:bCs/>
          <w:i/>
        </w:rPr>
        <w:t>faţă</w:t>
      </w:r>
      <w:proofErr w:type="spellEnd"/>
      <w:r w:rsidRPr="007716EB">
        <w:rPr>
          <w:rFonts w:ascii="Arial" w:eastAsia="Arial" w:hAnsi="Arial"/>
          <w:bCs/>
          <w:i/>
        </w:rPr>
        <w:t xml:space="preserve"> cu fondurile europene, Alexandru Toth, </w:t>
      </w:r>
      <w:proofErr w:type="spellStart"/>
      <w:r w:rsidRPr="007716EB">
        <w:rPr>
          <w:rFonts w:ascii="Arial" w:eastAsia="Arial" w:hAnsi="Arial"/>
          <w:bCs/>
          <w:i/>
        </w:rPr>
        <w:t>Catalin</w:t>
      </w:r>
      <w:proofErr w:type="spellEnd"/>
      <w:r w:rsidRPr="007716EB">
        <w:rPr>
          <w:rFonts w:ascii="Arial" w:eastAsia="Arial" w:hAnsi="Arial"/>
          <w:bCs/>
          <w:i/>
        </w:rPr>
        <w:t xml:space="preserve"> </w:t>
      </w:r>
      <w:proofErr w:type="spellStart"/>
      <w:r w:rsidRPr="007716EB">
        <w:rPr>
          <w:rFonts w:ascii="Arial" w:eastAsia="Arial" w:hAnsi="Arial"/>
          <w:bCs/>
          <w:i/>
        </w:rPr>
        <w:t>Daraşteanu</w:t>
      </w:r>
      <w:proofErr w:type="spellEnd"/>
      <w:r w:rsidRPr="007716EB">
        <w:rPr>
          <w:rFonts w:ascii="Arial" w:eastAsia="Arial" w:hAnsi="Arial"/>
          <w:bCs/>
          <w:i/>
        </w:rPr>
        <w:t xml:space="preserve">, Daniela </w:t>
      </w:r>
      <w:proofErr w:type="spellStart"/>
      <w:r w:rsidRPr="007716EB">
        <w:rPr>
          <w:rFonts w:ascii="Arial" w:eastAsia="Arial" w:hAnsi="Arial"/>
          <w:bCs/>
          <w:i/>
        </w:rPr>
        <w:t>Tarnovschi</w:t>
      </w:r>
      <w:proofErr w:type="spellEnd"/>
      <w:r w:rsidRPr="007716EB">
        <w:rPr>
          <w:rFonts w:ascii="Arial" w:eastAsia="Arial" w:hAnsi="Arial"/>
          <w:bCs/>
          <w:i/>
        </w:rPr>
        <w:t xml:space="preserve"> (coordonatori) (2010), </w:t>
      </w:r>
      <w:proofErr w:type="spellStart"/>
      <w:r w:rsidRPr="007716EB">
        <w:rPr>
          <w:rFonts w:ascii="Arial" w:eastAsia="Arial" w:hAnsi="Arial"/>
          <w:bCs/>
          <w:i/>
        </w:rPr>
        <w:t>Fundaţia</w:t>
      </w:r>
      <w:proofErr w:type="spellEnd"/>
      <w:r w:rsidRPr="007716EB">
        <w:rPr>
          <w:rFonts w:ascii="Arial" w:eastAsia="Arial" w:hAnsi="Arial"/>
          <w:bCs/>
          <w:i/>
        </w:rPr>
        <w:t xml:space="preserve"> Soros România, ISBN: 978-973-8973-22-0, autor al studiilor de caz Bahna </w:t>
      </w:r>
      <w:proofErr w:type="spellStart"/>
      <w:r w:rsidRPr="007716EB">
        <w:rPr>
          <w:rFonts w:ascii="Arial" w:eastAsia="Arial" w:hAnsi="Arial"/>
          <w:bCs/>
          <w:i/>
        </w:rPr>
        <w:t>şi</w:t>
      </w:r>
      <w:proofErr w:type="spellEnd"/>
      <w:r w:rsidRPr="007716EB">
        <w:rPr>
          <w:rFonts w:ascii="Arial" w:eastAsia="Arial" w:hAnsi="Arial"/>
          <w:bCs/>
          <w:i/>
        </w:rPr>
        <w:t xml:space="preserve"> </w:t>
      </w:r>
      <w:proofErr w:type="spellStart"/>
      <w:r w:rsidRPr="007716EB">
        <w:rPr>
          <w:rFonts w:ascii="Arial" w:eastAsia="Arial" w:hAnsi="Arial"/>
          <w:bCs/>
          <w:i/>
        </w:rPr>
        <w:t>Tomşani</w:t>
      </w:r>
      <w:proofErr w:type="spellEnd"/>
      <w:r w:rsidRPr="007716EB">
        <w:rPr>
          <w:rFonts w:ascii="Arial" w:eastAsia="Arial" w:hAnsi="Arial"/>
          <w:bCs/>
          <w:i/>
        </w:rPr>
        <w:t xml:space="preserve"> 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eastAsia="Arial" w:hAnsi="Arial"/>
          <w:bCs/>
          <w:i/>
        </w:rPr>
      </w:pPr>
      <w:r w:rsidRPr="007716EB">
        <w:rPr>
          <w:rFonts w:ascii="Arial" w:eastAsia="Arial" w:hAnsi="Arial"/>
          <w:bCs/>
          <w:i/>
        </w:rPr>
        <w:t xml:space="preserve">Cornul </w:t>
      </w:r>
      <w:proofErr w:type="spellStart"/>
      <w:r w:rsidRPr="007716EB">
        <w:rPr>
          <w:rFonts w:ascii="Arial" w:eastAsia="Arial" w:hAnsi="Arial"/>
          <w:bCs/>
          <w:i/>
        </w:rPr>
        <w:t>şi</w:t>
      </w:r>
      <w:proofErr w:type="spellEnd"/>
      <w:r w:rsidRPr="007716EB">
        <w:rPr>
          <w:rFonts w:ascii="Arial" w:eastAsia="Arial" w:hAnsi="Arial"/>
          <w:bCs/>
          <w:i/>
        </w:rPr>
        <w:t xml:space="preserve"> laptele – </w:t>
      </w:r>
      <w:proofErr w:type="spellStart"/>
      <w:r w:rsidRPr="007716EB">
        <w:rPr>
          <w:rFonts w:ascii="Arial" w:eastAsia="Arial" w:hAnsi="Arial"/>
          <w:bCs/>
          <w:i/>
        </w:rPr>
        <w:t>percepţii</w:t>
      </w:r>
      <w:proofErr w:type="spellEnd"/>
      <w:r w:rsidRPr="007716EB">
        <w:rPr>
          <w:rFonts w:ascii="Arial" w:eastAsia="Arial" w:hAnsi="Arial"/>
          <w:bCs/>
          <w:i/>
        </w:rPr>
        <w:t xml:space="preserve">, atitudini </w:t>
      </w:r>
      <w:proofErr w:type="spellStart"/>
      <w:r w:rsidRPr="007716EB">
        <w:rPr>
          <w:rFonts w:ascii="Arial" w:eastAsia="Arial" w:hAnsi="Arial"/>
          <w:bCs/>
          <w:i/>
        </w:rPr>
        <w:t>şi</w:t>
      </w:r>
      <w:proofErr w:type="spellEnd"/>
      <w:r w:rsidRPr="007716EB">
        <w:rPr>
          <w:rFonts w:ascii="Arial" w:eastAsia="Arial" w:hAnsi="Arial"/>
          <w:bCs/>
          <w:i/>
        </w:rPr>
        <w:t xml:space="preserve"> </w:t>
      </w:r>
      <w:proofErr w:type="spellStart"/>
      <w:r w:rsidRPr="007716EB">
        <w:rPr>
          <w:rFonts w:ascii="Arial" w:eastAsia="Arial" w:hAnsi="Arial"/>
          <w:bCs/>
          <w:i/>
        </w:rPr>
        <w:t>eficienţă</w:t>
      </w:r>
      <w:proofErr w:type="spellEnd"/>
      <w:r w:rsidRPr="007716EB">
        <w:rPr>
          <w:rFonts w:ascii="Arial" w:eastAsia="Arial" w:hAnsi="Arial"/>
          <w:bCs/>
          <w:i/>
        </w:rPr>
        <w:t xml:space="preserve">, Editura Expert, ARPINTE Daniel, CACE Sorin, PREOTESI Mihnea, TOMESCU Cristina - </w:t>
      </w:r>
      <w:proofErr w:type="spellStart"/>
      <w:r w:rsidRPr="007716EB">
        <w:rPr>
          <w:rFonts w:ascii="Arial" w:eastAsia="Arial" w:hAnsi="Arial"/>
          <w:bCs/>
          <w:i/>
        </w:rPr>
        <w:t>Bucureşti</w:t>
      </w:r>
      <w:proofErr w:type="spellEnd"/>
      <w:r w:rsidRPr="007716EB">
        <w:rPr>
          <w:rFonts w:ascii="Arial" w:eastAsia="Arial" w:hAnsi="Arial"/>
          <w:bCs/>
          <w:i/>
        </w:rPr>
        <w:t>, 2009, ISBN 978-973-618-216-7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</w:rPr>
      </w:pPr>
      <w:r w:rsidRPr="007716EB">
        <w:rPr>
          <w:rFonts w:ascii="Arial" w:eastAsia="Arial" w:hAnsi="Arial"/>
          <w:bCs/>
          <w:i/>
        </w:rPr>
        <w:t xml:space="preserve">Strategia </w:t>
      </w:r>
      <w:proofErr w:type="spellStart"/>
      <w:r w:rsidRPr="007716EB">
        <w:rPr>
          <w:rFonts w:ascii="Arial" w:eastAsia="Arial" w:hAnsi="Arial"/>
          <w:bCs/>
          <w:i/>
        </w:rPr>
        <w:t>naţională</w:t>
      </w:r>
      <w:proofErr w:type="spellEnd"/>
      <w:r w:rsidRPr="007716EB">
        <w:rPr>
          <w:rFonts w:ascii="Arial" w:eastAsia="Arial" w:hAnsi="Arial"/>
          <w:bCs/>
          <w:i/>
        </w:rPr>
        <w:t xml:space="preserve"> de </w:t>
      </w:r>
      <w:proofErr w:type="spellStart"/>
      <w:r w:rsidRPr="007716EB">
        <w:rPr>
          <w:rFonts w:ascii="Arial" w:eastAsia="Arial" w:hAnsi="Arial"/>
          <w:bCs/>
          <w:i/>
        </w:rPr>
        <w:t>îmbunătăţire</w:t>
      </w:r>
      <w:proofErr w:type="spellEnd"/>
      <w:r w:rsidRPr="007716EB">
        <w:rPr>
          <w:rFonts w:ascii="Arial" w:eastAsia="Arial" w:hAnsi="Arial"/>
          <w:bCs/>
          <w:i/>
        </w:rPr>
        <w:t xml:space="preserve"> a </w:t>
      </w:r>
      <w:proofErr w:type="spellStart"/>
      <w:r w:rsidRPr="007716EB">
        <w:rPr>
          <w:rFonts w:ascii="Arial" w:eastAsia="Arial" w:hAnsi="Arial"/>
          <w:bCs/>
          <w:i/>
        </w:rPr>
        <w:t>situaţiei</w:t>
      </w:r>
      <w:proofErr w:type="spellEnd"/>
      <w:r w:rsidRPr="007716EB">
        <w:rPr>
          <w:rFonts w:ascii="Arial" w:eastAsia="Arial" w:hAnsi="Arial"/>
          <w:bCs/>
          <w:i/>
        </w:rPr>
        <w:t xml:space="preserve"> romilor: vocea </w:t>
      </w:r>
      <w:proofErr w:type="spellStart"/>
      <w:r w:rsidRPr="007716EB">
        <w:rPr>
          <w:rFonts w:ascii="Arial" w:eastAsia="Arial" w:hAnsi="Arial"/>
          <w:bCs/>
          <w:i/>
        </w:rPr>
        <w:t>comunităţilor</w:t>
      </w:r>
      <w:proofErr w:type="spellEnd"/>
      <w:r w:rsidRPr="007716EB">
        <w:rPr>
          <w:rFonts w:ascii="Arial" w:eastAsia="Arial" w:hAnsi="Arial"/>
          <w:bCs/>
        </w:rPr>
        <w:t xml:space="preserve">, </w:t>
      </w:r>
      <w:r w:rsidRPr="007716EB">
        <w:rPr>
          <w:rFonts w:ascii="Arial" w:hAnsi="Arial"/>
        </w:rPr>
        <w:t xml:space="preserve">Ana Maria PREOTEASA, Sorin CACE, Gelu DUMINICĂ, coordonatori </w:t>
      </w:r>
      <w:proofErr w:type="spellStart"/>
      <w:r w:rsidRPr="007716EB">
        <w:rPr>
          <w:rFonts w:ascii="Arial" w:hAnsi="Arial"/>
        </w:rPr>
        <w:t>Mariea</w:t>
      </w:r>
      <w:proofErr w:type="spellEnd"/>
      <w:r w:rsidRPr="007716EB">
        <w:rPr>
          <w:rFonts w:ascii="Arial" w:hAnsi="Arial"/>
        </w:rPr>
        <w:t xml:space="preserve"> IONESCU, Ana IVASIUC, Carmen GHEORGHE, Gabriela NEAGU, Claudia PETRESCU, Daniel ARPINTE, Mihnea PREOTESI, Eugen BĂICAN, coautori Editura Expert, </w:t>
      </w:r>
      <w:proofErr w:type="spellStart"/>
      <w:r w:rsidRPr="007716EB">
        <w:rPr>
          <w:rFonts w:ascii="Arial" w:hAnsi="Arial"/>
        </w:rPr>
        <w:t>Bucureşti</w:t>
      </w:r>
      <w:proofErr w:type="spellEnd"/>
      <w:r w:rsidRPr="007716EB">
        <w:rPr>
          <w:rFonts w:ascii="Arial" w:hAnsi="Arial"/>
        </w:rPr>
        <w:t>, 2009, ISBN 978-973-618-215-0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Roma – </w:t>
      </w:r>
      <w:proofErr w:type="spellStart"/>
      <w:r w:rsidRPr="007716EB">
        <w:rPr>
          <w:rFonts w:ascii="Arial" w:hAnsi="Arial"/>
          <w:i/>
        </w:rPr>
        <w:t>poveşti</w:t>
      </w:r>
      <w:proofErr w:type="spellEnd"/>
      <w:r w:rsidRPr="007716EB">
        <w:rPr>
          <w:rFonts w:ascii="Arial" w:hAnsi="Arial"/>
          <w:i/>
        </w:rPr>
        <w:t xml:space="preserve"> de </w:t>
      </w:r>
      <w:proofErr w:type="spellStart"/>
      <w:r w:rsidRPr="007716EB">
        <w:rPr>
          <w:rFonts w:ascii="Arial" w:hAnsi="Arial"/>
          <w:i/>
        </w:rPr>
        <w:t>viaţă</w:t>
      </w:r>
      <w:proofErr w:type="spellEnd"/>
      <w:r w:rsidRPr="007716EB">
        <w:rPr>
          <w:rFonts w:ascii="Arial" w:hAnsi="Arial"/>
          <w:i/>
        </w:rPr>
        <w:t xml:space="preserve">, </w:t>
      </w:r>
      <w:r w:rsidRPr="007716EB">
        <w:rPr>
          <w:rFonts w:ascii="Arial" w:hAnsi="Arial"/>
        </w:rPr>
        <w:t xml:space="preserve">coautor, </w:t>
      </w:r>
      <w:proofErr w:type="spellStart"/>
      <w:r w:rsidRPr="007716EB">
        <w:rPr>
          <w:rFonts w:ascii="Arial" w:hAnsi="Arial"/>
        </w:rPr>
        <w:t>Fundaţia</w:t>
      </w:r>
      <w:proofErr w:type="spellEnd"/>
      <w:r w:rsidRPr="007716EB">
        <w:rPr>
          <w:rFonts w:ascii="Arial" w:hAnsi="Arial"/>
        </w:rPr>
        <w:t xml:space="preserve"> Soros, 2008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proofErr w:type="spellStart"/>
      <w:r w:rsidRPr="007716EB">
        <w:rPr>
          <w:rFonts w:ascii="Arial" w:hAnsi="Arial"/>
          <w:i/>
        </w:rPr>
        <w:t>Vino</w:t>
      </w:r>
      <w:proofErr w:type="spellEnd"/>
      <w:r w:rsidRPr="007716EB">
        <w:rPr>
          <w:rFonts w:ascii="Arial" w:hAnsi="Arial"/>
          <w:i/>
        </w:rPr>
        <w:t xml:space="preserve"> mai aproape – incluziunea </w:t>
      </w:r>
      <w:proofErr w:type="spellStart"/>
      <w:r w:rsidRPr="007716EB">
        <w:rPr>
          <w:rFonts w:ascii="Arial" w:hAnsi="Arial"/>
          <w:i/>
        </w:rPr>
        <w:t>şi</w:t>
      </w:r>
      <w:proofErr w:type="spellEnd"/>
      <w:r w:rsidRPr="007716EB">
        <w:rPr>
          <w:rFonts w:ascii="Arial" w:hAnsi="Arial"/>
          <w:i/>
        </w:rPr>
        <w:t xml:space="preserve"> excluziunea romilor  în societatea de azi, </w:t>
      </w:r>
      <w:r w:rsidRPr="007716EB">
        <w:rPr>
          <w:rFonts w:ascii="Arial" w:hAnsi="Arial"/>
        </w:rPr>
        <w:t>colaborator, AMM Design Cluj Napoca, 2008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>Ghid de dezvoltare comunitară integrată, coautor,</w:t>
      </w:r>
      <w:r w:rsidRPr="007716EB">
        <w:rPr>
          <w:rFonts w:ascii="Arial" w:hAnsi="Arial"/>
          <w:b/>
          <w:sz w:val="22"/>
          <w:szCs w:val="22"/>
        </w:rPr>
        <w:t xml:space="preserve"> </w:t>
      </w:r>
      <w:r w:rsidRPr="007716EB">
        <w:rPr>
          <w:rFonts w:ascii="Arial" w:hAnsi="Arial"/>
        </w:rPr>
        <w:t xml:space="preserve">Editura, </w:t>
      </w:r>
      <w:proofErr w:type="spellStart"/>
      <w:r w:rsidRPr="007716EB">
        <w:rPr>
          <w:rFonts w:ascii="Arial" w:hAnsi="Arial"/>
        </w:rPr>
        <w:t>Vanemonde</w:t>
      </w:r>
      <w:proofErr w:type="spellEnd"/>
      <w:r w:rsidRPr="007716EB">
        <w:rPr>
          <w:rFonts w:ascii="Arial" w:hAnsi="Arial"/>
        </w:rPr>
        <w:t>, 2008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Nevoi </w:t>
      </w:r>
      <w:proofErr w:type="spellStart"/>
      <w:r w:rsidRPr="007716EB">
        <w:rPr>
          <w:rFonts w:ascii="Arial" w:hAnsi="Arial"/>
          <w:i/>
        </w:rPr>
        <w:t>şi</w:t>
      </w:r>
      <w:proofErr w:type="spellEnd"/>
      <w:r w:rsidRPr="007716EB">
        <w:rPr>
          <w:rFonts w:ascii="Arial" w:hAnsi="Arial"/>
          <w:i/>
        </w:rPr>
        <w:t xml:space="preserve"> resurse în </w:t>
      </w:r>
      <w:proofErr w:type="spellStart"/>
      <w:r w:rsidRPr="007716EB">
        <w:rPr>
          <w:rFonts w:ascii="Arial" w:hAnsi="Arial"/>
          <w:i/>
        </w:rPr>
        <w:t>comunităţile</w:t>
      </w:r>
      <w:proofErr w:type="spellEnd"/>
      <w:r w:rsidRPr="007716EB">
        <w:rPr>
          <w:rFonts w:ascii="Arial" w:hAnsi="Arial"/>
          <w:i/>
        </w:rPr>
        <w:t xml:space="preserve"> de romi (</w:t>
      </w:r>
      <w:r w:rsidRPr="007716EB">
        <w:rPr>
          <w:rFonts w:ascii="Arial" w:hAnsi="Arial"/>
        </w:rPr>
        <w:t xml:space="preserve">coordonator Mălina Voicu), 2007, </w:t>
      </w:r>
      <w:proofErr w:type="spellStart"/>
      <w:r w:rsidRPr="007716EB">
        <w:rPr>
          <w:rFonts w:ascii="Arial" w:hAnsi="Arial"/>
        </w:rPr>
        <w:t>Fundaţia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Soroş</w:t>
      </w:r>
      <w:proofErr w:type="spellEnd"/>
      <w:r w:rsidRPr="007716EB">
        <w:rPr>
          <w:rFonts w:ascii="Arial" w:hAnsi="Arial"/>
        </w:rPr>
        <w:t xml:space="preserve"> România, autor al capitolului „</w:t>
      </w:r>
      <w:proofErr w:type="spellStart"/>
      <w:r w:rsidRPr="007716EB">
        <w:rPr>
          <w:rFonts w:ascii="Arial" w:hAnsi="Arial"/>
        </w:rPr>
        <w:t>Catierul</w:t>
      </w:r>
      <w:proofErr w:type="spellEnd"/>
      <w:r w:rsidRPr="007716EB">
        <w:rPr>
          <w:rFonts w:ascii="Arial" w:hAnsi="Arial"/>
        </w:rPr>
        <w:t xml:space="preserve"> PEXCO-</w:t>
      </w:r>
      <w:proofErr w:type="spellStart"/>
      <w:r w:rsidRPr="007716EB">
        <w:rPr>
          <w:rFonts w:ascii="Arial" w:hAnsi="Arial"/>
        </w:rPr>
        <w:t>Galaţi</w:t>
      </w:r>
      <w:proofErr w:type="spellEnd"/>
      <w:r w:rsidRPr="007716EB">
        <w:rPr>
          <w:rFonts w:ascii="Arial" w:hAnsi="Arial"/>
        </w:rPr>
        <w:t>”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Accesul romilor pe </w:t>
      </w:r>
      <w:proofErr w:type="spellStart"/>
      <w:r w:rsidRPr="007716EB">
        <w:rPr>
          <w:rFonts w:ascii="Arial" w:hAnsi="Arial"/>
          <w:i/>
        </w:rPr>
        <w:t>piaţa</w:t>
      </w:r>
      <w:proofErr w:type="spellEnd"/>
      <w:r w:rsidRPr="007716EB">
        <w:rPr>
          <w:rFonts w:ascii="Arial" w:hAnsi="Arial"/>
          <w:i/>
        </w:rPr>
        <w:t xml:space="preserve"> muncii. </w:t>
      </w:r>
      <w:proofErr w:type="spellStart"/>
      <w:r w:rsidRPr="007716EB">
        <w:rPr>
          <w:rFonts w:ascii="Arial" w:hAnsi="Arial"/>
          <w:i/>
        </w:rPr>
        <w:t>Aspiraţii</w:t>
      </w:r>
      <w:proofErr w:type="spellEnd"/>
      <w:r w:rsidRPr="007716EB">
        <w:rPr>
          <w:rFonts w:ascii="Arial" w:hAnsi="Arial"/>
          <w:i/>
        </w:rPr>
        <w:t xml:space="preserve">, factori </w:t>
      </w:r>
      <w:proofErr w:type="spellStart"/>
      <w:r w:rsidRPr="007716EB">
        <w:rPr>
          <w:rFonts w:ascii="Arial" w:hAnsi="Arial"/>
          <w:i/>
        </w:rPr>
        <w:t>şi</w:t>
      </w:r>
      <w:proofErr w:type="spellEnd"/>
      <w:r w:rsidRPr="007716EB">
        <w:rPr>
          <w:rFonts w:ascii="Arial" w:hAnsi="Arial"/>
          <w:i/>
        </w:rPr>
        <w:t xml:space="preserve"> strategii de </w:t>
      </w:r>
      <w:proofErr w:type="spellStart"/>
      <w:r w:rsidRPr="007716EB">
        <w:rPr>
          <w:rFonts w:ascii="Arial" w:hAnsi="Arial"/>
          <w:i/>
        </w:rPr>
        <w:t>reuşită</w:t>
      </w:r>
      <w:proofErr w:type="spellEnd"/>
      <w:r w:rsidRPr="007716EB">
        <w:rPr>
          <w:rFonts w:ascii="Arial" w:hAnsi="Arial"/>
          <w:i/>
        </w:rPr>
        <w:t xml:space="preserve">, </w:t>
      </w:r>
      <w:r w:rsidRPr="007716EB">
        <w:rPr>
          <w:rFonts w:ascii="Arial" w:hAnsi="Arial"/>
        </w:rPr>
        <w:t>Expert, 2007, coautor</w:t>
      </w:r>
      <w:r w:rsidRPr="007716EB">
        <w:rPr>
          <w:rFonts w:ascii="Arial" w:hAnsi="Arial"/>
          <w:i/>
        </w:rPr>
        <w:t xml:space="preserve"> 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proofErr w:type="spellStart"/>
      <w:r w:rsidRPr="007716EB">
        <w:rPr>
          <w:rFonts w:ascii="Arial" w:hAnsi="Arial"/>
          <w:i/>
        </w:rPr>
        <w:t>Policies</w:t>
      </w:r>
      <w:proofErr w:type="spellEnd"/>
      <w:r w:rsidRPr="007716EB">
        <w:rPr>
          <w:rFonts w:ascii="Arial" w:hAnsi="Arial"/>
          <w:i/>
        </w:rPr>
        <w:t xml:space="preserve"> of social </w:t>
      </w:r>
      <w:proofErr w:type="spellStart"/>
      <w:r w:rsidRPr="007716EB">
        <w:rPr>
          <w:rFonts w:ascii="Arial" w:hAnsi="Arial"/>
          <w:i/>
        </w:rPr>
        <w:t>inclusion</w:t>
      </w:r>
      <w:proofErr w:type="spellEnd"/>
      <w:r w:rsidRPr="007716EB">
        <w:rPr>
          <w:rFonts w:ascii="Arial" w:hAnsi="Arial"/>
          <w:i/>
        </w:rPr>
        <w:t xml:space="preserve"> for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vulnerable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groups</w:t>
      </w:r>
      <w:proofErr w:type="spellEnd"/>
      <w:r w:rsidRPr="007716EB">
        <w:rPr>
          <w:rFonts w:ascii="Arial" w:hAnsi="Arial"/>
          <w:i/>
        </w:rPr>
        <w:t xml:space="preserve">. </w:t>
      </w:r>
      <w:proofErr w:type="spellStart"/>
      <w:r w:rsidRPr="007716EB">
        <w:rPr>
          <w:rFonts w:ascii="Arial" w:hAnsi="Arial"/>
          <w:i/>
        </w:rPr>
        <w:t>Increase</w:t>
      </w:r>
      <w:proofErr w:type="spellEnd"/>
      <w:r w:rsidRPr="007716EB">
        <w:rPr>
          <w:rFonts w:ascii="Arial" w:hAnsi="Arial"/>
          <w:i/>
        </w:rPr>
        <w:t xml:space="preserve"> of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access</w:t>
      </w:r>
      <w:proofErr w:type="spellEnd"/>
      <w:r w:rsidRPr="007716EB">
        <w:rPr>
          <w:rFonts w:ascii="Arial" w:hAnsi="Arial"/>
          <w:i/>
        </w:rPr>
        <w:t xml:space="preserve"> on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labour market </w:t>
      </w:r>
      <w:r w:rsidRPr="007716EB">
        <w:rPr>
          <w:rFonts w:ascii="Arial" w:hAnsi="Arial"/>
        </w:rPr>
        <w:t>(2007), Editura AMM Design Cluj, coautor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Enciclopedia dezvoltării sociale, </w:t>
      </w:r>
      <w:r w:rsidRPr="007716EB">
        <w:rPr>
          <w:rFonts w:ascii="Arial" w:hAnsi="Arial"/>
        </w:rPr>
        <w:t xml:space="preserve">(coord. Cătălin Zamfir, Simona Stănescu), 2007, Editura Polirom, autor al termenilor </w:t>
      </w:r>
      <w:r w:rsidRPr="007716EB">
        <w:rPr>
          <w:rFonts w:ascii="Arial" w:hAnsi="Arial"/>
          <w:i/>
        </w:rPr>
        <w:t xml:space="preserve">Schimbare </w:t>
      </w:r>
      <w:proofErr w:type="spellStart"/>
      <w:r w:rsidRPr="007716EB">
        <w:rPr>
          <w:rFonts w:ascii="Arial" w:hAnsi="Arial"/>
          <w:i/>
        </w:rPr>
        <w:t>organizatională</w:t>
      </w:r>
      <w:proofErr w:type="spellEnd"/>
      <w:r w:rsidRPr="007716EB">
        <w:rPr>
          <w:rFonts w:ascii="Arial" w:hAnsi="Arial"/>
          <w:i/>
        </w:rPr>
        <w:t xml:space="preserve">, Strategie </w:t>
      </w:r>
      <w:proofErr w:type="spellStart"/>
      <w:r w:rsidRPr="007716EB">
        <w:rPr>
          <w:rFonts w:ascii="Arial" w:hAnsi="Arial"/>
          <w:i/>
        </w:rPr>
        <w:t>şi</w:t>
      </w:r>
      <w:proofErr w:type="spellEnd"/>
      <w:r w:rsidRPr="007716EB">
        <w:rPr>
          <w:rFonts w:ascii="Arial" w:hAnsi="Arial"/>
          <w:i/>
        </w:rPr>
        <w:t xml:space="preserve"> Planificare strategică.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bCs/>
          <w:i/>
          <w:iCs/>
        </w:rPr>
        <w:t>Satul romanesc pe drumul spre Europa</w:t>
      </w:r>
      <w:r w:rsidRPr="007716EB">
        <w:rPr>
          <w:rFonts w:ascii="Arial" w:hAnsi="Arial"/>
          <w:bCs/>
          <w:iCs/>
        </w:rPr>
        <w:t xml:space="preserve">, coordonatori Malina Voicu </w:t>
      </w:r>
      <w:proofErr w:type="spellStart"/>
      <w:r w:rsidRPr="007716EB">
        <w:rPr>
          <w:rFonts w:ascii="Arial" w:hAnsi="Arial"/>
          <w:bCs/>
          <w:iCs/>
        </w:rPr>
        <w:t>şi</w:t>
      </w:r>
      <w:proofErr w:type="spellEnd"/>
      <w:r w:rsidRPr="007716EB">
        <w:rPr>
          <w:rFonts w:ascii="Arial" w:hAnsi="Arial"/>
          <w:bCs/>
          <w:iCs/>
        </w:rPr>
        <w:t xml:space="preserve"> Bogdan Voicu, Editura Polirom, 2006, autor al capitolului </w:t>
      </w:r>
      <w:r w:rsidRPr="007716EB">
        <w:rPr>
          <w:rFonts w:ascii="Arial" w:hAnsi="Arial"/>
          <w:bCs/>
          <w:i/>
          <w:iCs/>
        </w:rPr>
        <w:t>„</w:t>
      </w:r>
      <w:proofErr w:type="spellStart"/>
      <w:r w:rsidRPr="007716EB">
        <w:rPr>
          <w:rFonts w:ascii="Arial" w:hAnsi="Arial"/>
          <w:bCs/>
          <w:i/>
          <w:iCs/>
        </w:rPr>
        <w:t>Hăneşti</w:t>
      </w:r>
      <w:proofErr w:type="spellEnd"/>
      <w:r w:rsidRPr="007716EB">
        <w:rPr>
          <w:rFonts w:ascii="Arial" w:hAnsi="Arial"/>
          <w:bCs/>
          <w:i/>
          <w:iCs/>
        </w:rPr>
        <w:t>, satul de la capătul drumului”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eastAsia="Arial Unicode MS" w:hAnsi="Arial"/>
          <w:i/>
        </w:rPr>
        <w:t xml:space="preserve">Services </w:t>
      </w:r>
      <w:proofErr w:type="spellStart"/>
      <w:r w:rsidRPr="007716EB">
        <w:rPr>
          <w:rFonts w:ascii="Arial" w:eastAsia="Arial Unicode MS" w:hAnsi="Arial"/>
          <w:i/>
        </w:rPr>
        <w:t>to</w:t>
      </w:r>
      <w:proofErr w:type="spellEnd"/>
      <w:r w:rsidRPr="007716EB">
        <w:rPr>
          <w:rFonts w:ascii="Arial" w:eastAsia="Arial Unicode MS" w:hAnsi="Arial"/>
          <w:i/>
        </w:rPr>
        <w:t xml:space="preserve"> </w:t>
      </w:r>
      <w:proofErr w:type="spellStart"/>
      <w:r w:rsidRPr="007716EB">
        <w:rPr>
          <w:rFonts w:ascii="Arial" w:eastAsia="Arial Unicode MS" w:hAnsi="Arial"/>
          <w:i/>
        </w:rPr>
        <w:t>children</w:t>
      </w:r>
      <w:proofErr w:type="spellEnd"/>
      <w:r w:rsidRPr="007716EB">
        <w:rPr>
          <w:rFonts w:ascii="Arial" w:eastAsia="Arial Unicode MS" w:hAnsi="Arial"/>
          <w:i/>
        </w:rPr>
        <w:t xml:space="preserve"> </w:t>
      </w:r>
      <w:proofErr w:type="spellStart"/>
      <w:r w:rsidRPr="007716EB">
        <w:rPr>
          <w:rFonts w:ascii="Arial" w:eastAsia="Arial Unicode MS" w:hAnsi="Arial"/>
          <w:i/>
        </w:rPr>
        <w:t>and</w:t>
      </w:r>
      <w:proofErr w:type="spellEnd"/>
      <w:r w:rsidRPr="007716EB">
        <w:rPr>
          <w:rFonts w:ascii="Arial" w:eastAsia="Arial Unicode MS" w:hAnsi="Arial"/>
          <w:i/>
        </w:rPr>
        <w:t xml:space="preserve"> </w:t>
      </w:r>
      <w:proofErr w:type="spellStart"/>
      <w:r w:rsidRPr="007716EB">
        <w:rPr>
          <w:rFonts w:ascii="Arial" w:eastAsia="Arial Unicode MS" w:hAnsi="Arial"/>
          <w:i/>
        </w:rPr>
        <w:t>families</w:t>
      </w:r>
      <w:proofErr w:type="spellEnd"/>
      <w:r w:rsidRPr="007716EB">
        <w:rPr>
          <w:rFonts w:ascii="Arial" w:eastAsia="Arial Unicode MS" w:hAnsi="Arial"/>
          <w:i/>
        </w:rPr>
        <w:t xml:space="preserve">. Impact of </w:t>
      </w:r>
      <w:proofErr w:type="spellStart"/>
      <w:r w:rsidRPr="007716EB">
        <w:rPr>
          <w:rFonts w:ascii="Arial" w:eastAsia="Arial Unicode MS" w:hAnsi="Arial"/>
          <w:i/>
        </w:rPr>
        <w:t>Holt</w:t>
      </w:r>
      <w:proofErr w:type="spellEnd"/>
      <w:r w:rsidRPr="007716EB">
        <w:rPr>
          <w:rFonts w:ascii="Arial" w:eastAsia="Arial Unicode MS" w:hAnsi="Arial"/>
          <w:i/>
        </w:rPr>
        <w:t xml:space="preserve"> </w:t>
      </w:r>
      <w:proofErr w:type="spellStart"/>
      <w:r w:rsidRPr="007716EB">
        <w:rPr>
          <w:rFonts w:ascii="Arial" w:eastAsia="Arial Unicode MS" w:hAnsi="Arial"/>
          <w:i/>
        </w:rPr>
        <w:t>programs</w:t>
      </w:r>
      <w:proofErr w:type="spellEnd"/>
      <w:r w:rsidRPr="007716EB">
        <w:rPr>
          <w:rFonts w:ascii="Arial" w:eastAsia="Arial Unicode MS" w:hAnsi="Arial"/>
          <w:i/>
        </w:rPr>
        <w:t xml:space="preserve"> in Romania. </w:t>
      </w:r>
      <w:proofErr w:type="spellStart"/>
      <w:r w:rsidRPr="007716EB">
        <w:rPr>
          <w:rFonts w:ascii="Arial" w:eastAsia="Arial Unicode MS" w:hAnsi="Arial"/>
          <w:i/>
        </w:rPr>
        <w:t>Documentation</w:t>
      </w:r>
      <w:proofErr w:type="spellEnd"/>
      <w:r w:rsidRPr="007716EB">
        <w:rPr>
          <w:rFonts w:ascii="Arial" w:eastAsia="Arial Unicode MS" w:hAnsi="Arial"/>
          <w:i/>
        </w:rPr>
        <w:t xml:space="preserve"> of </w:t>
      </w:r>
      <w:proofErr w:type="spellStart"/>
      <w:r w:rsidRPr="007716EB">
        <w:rPr>
          <w:rFonts w:ascii="Arial" w:eastAsia="Arial Unicode MS" w:hAnsi="Arial"/>
          <w:i/>
        </w:rPr>
        <w:t>outcomes</w:t>
      </w:r>
      <w:proofErr w:type="spellEnd"/>
      <w:r w:rsidRPr="007716EB">
        <w:rPr>
          <w:rFonts w:ascii="Arial" w:eastAsia="Arial Unicode MS" w:hAnsi="Arial"/>
        </w:rPr>
        <w:t xml:space="preserve">, Editura Expert </w:t>
      </w:r>
      <w:proofErr w:type="spellStart"/>
      <w:r w:rsidRPr="007716EB">
        <w:rPr>
          <w:rFonts w:ascii="Arial" w:eastAsia="Arial Unicode MS" w:hAnsi="Arial"/>
        </w:rPr>
        <w:t>Projects</w:t>
      </w:r>
      <w:proofErr w:type="spellEnd"/>
      <w:r w:rsidRPr="007716EB">
        <w:rPr>
          <w:rFonts w:ascii="Arial" w:eastAsia="Arial Unicode MS" w:hAnsi="Arial"/>
        </w:rPr>
        <w:t xml:space="preserve">, </w:t>
      </w:r>
      <w:proofErr w:type="spellStart"/>
      <w:r w:rsidRPr="007716EB">
        <w:rPr>
          <w:rFonts w:ascii="Arial" w:eastAsia="Arial Unicode MS" w:hAnsi="Arial"/>
        </w:rPr>
        <w:t>Iasi</w:t>
      </w:r>
      <w:proofErr w:type="spellEnd"/>
      <w:r w:rsidRPr="007716EB">
        <w:rPr>
          <w:rFonts w:ascii="Arial" w:eastAsia="Arial Unicode MS" w:hAnsi="Arial"/>
        </w:rPr>
        <w:t xml:space="preserve">, coordonatori Ioan </w:t>
      </w:r>
      <w:proofErr w:type="spellStart"/>
      <w:r w:rsidRPr="007716EB">
        <w:rPr>
          <w:rFonts w:ascii="Arial" w:eastAsia="Arial Unicode MS" w:hAnsi="Arial"/>
        </w:rPr>
        <w:t>Marginean</w:t>
      </w:r>
      <w:proofErr w:type="spellEnd"/>
      <w:r w:rsidRPr="007716EB">
        <w:rPr>
          <w:rFonts w:ascii="Arial" w:eastAsia="Arial Unicode MS" w:hAnsi="Arial"/>
        </w:rPr>
        <w:t>, Stefan Cojocaru, 2006-11-27, coautor</w:t>
      </w:r>
      <w:r w:rsidRPr="007716EB">
        <w:rPr>
          <w:rFonts w:ascii="Arial" w:hAnsi="Arial"/>
          <w:bCs/>
          <w:iCs/>
        </w:rPr>
        <w:t xml:space="preserve"> 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bCs/>
          <w:i/>
          <w:iCs/>
        </w:rPr>
        <w:t xml:space="preserve">Fundamentele abordării integrate a serviciilor </w:t>
      </w:r>
      <w:proofErr w:type="spellStart"/>
      <w:r w:rsidRPr="007716EB">
        <w:rPr>
          <w:rFonts w:ascii="Arial" w:hAnsi="Arial"/>
          <w:bCs/>
          <w:i/>
          <w:iCs/>
        </w:rPr>
        <w:t>medico</w:t>
      </w:r>
      <w:proofErr w:type="spellEnd"/>
      <w:r w:rsidRPr="007716EB">
        <w:rPr>
          <w:rFonts w:ascii="Arial" w:hAnsi="Arial"/>
          <w:bCs/>
          <w:i/>
          <w:iCs/>
        </w:rPr>
        <w:t>-sociale la nivel local</w:t>
      </w:r>
      <w:r w:rsidRPr="007716EB">
        <w:rPr>
          <w:rFonts w:ascii="Arial" w:hAnsi="Arial"/>
          <w:bCs/>
          <w:iCs/>
        </w:rPr>
        <w:t xml:space="preserve">, Editura Alpha MDN </w:t>
      </w:r>
      <w:r w:rsidRPr="007716EB">
        <w:rPr>
          <w:rFonts w:ascii="Arial" w:eastAsia="Arial Unicode MS" w:hAnsi="Arial"/>
        </w:rPr>
        <w:t>(un capitol cu Sorin Cace), 2006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bCs/>
          <w:i/>
          <w:iCs/>
        </w:rPr>
        <w:t xml:space="preserve">Curs de management. Manualul formatorului. Fundamentele abordării integrate a serviciilor </w:t>
      </w:r>
      <w:proofErr w:type="spellStart"/>
      <w:r w:rsidRPr="007716EB">
        <w:rPr>
          <w:rFonts w:ascii="Arial" w:hAnsi="Arial"/>
          <w:bCs/>
          <w:i/>
          <w:iCs/>
        </w:rPr>
        <w:t>medico</w:t>
      </w:r>
      <w:proofErr w:type="spellEnd"/>
      <w:r w:rsidRPr="007716EB">
        <w:rPr>
          <w:rFonts w:ascii="Arial" w:hAnsi="Arial"/>
          <w:bCs/>
          <w:i/>
          <w:iCs/>
        </w:rPr>
        <w:t>-sociale la nivel local</w:t>
      </w:r>
      <w:r w:rsidRPr="007716EB">
        <w:rPr>
          <w:rFonts w:ascii="Arial" w:hAnsi="Arial"/>
          <w:bCs/>
          <w:iCs/>
        </w:rPr>
        <w:t xml:space="preserve">, Editura Alpha MDN </w:t>
      </w:r>
      <w:r w:rsidRPr="007716EB">
        <w:rPr>
          <w:rFonts w:ascii="Arial" w:eastAsia="Arial Unicode MS" w:hAnsi="Arial"/>
        </w:rPr>
        <w:t>(un capitol cu Sorin Cace), 2006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O nouă provocare: dezvoltarea socială, </w:t>
      </w:r>
      <w:r w:rsidRPr="007716EB">
        <w:rPr>
          <w:rFonts w:ascii="Arial" w:hAnsi="Arial"/>
        </w:rPr>
        <w:t xml:space="preserve">autor al capitolului </w:t>
      </w:r>
      <w:r w:rsidRPr="007716EB">
        <w:rPr>
          <w:rFonts w:ascii="Arial" w:hAnsi="Arial"/>
          <w:i/>
        </w:rPr>
        <w:t xml:space="preserve">Perspective ale dezvoltării sistemului de </w:t>
      </w:r>
      <w:proofErr w:type="spellStart"/>
      <w:r w:rsidRPr="007716EB">
        <w:rPr>
          <w:rFonts w:ascii="Arial" w:hAnsi="Arial"/>
          <w:i/>
        </w:rPr>
        <w:t>asistenţă</w:t>
      </w:r>
      <w:proofErr w:type="spellEnd"/>
      <w:r w:rsidRPr="007716EB">
        <w:rPr>
          <w:rFonts w:ascii="Arial" w:hAnsi="Arial"/>
          <w:i/>
        </w:rPr>
        <w:t xml:space="preserve"> socială din România</w:t>
      </w:r>
      <w:r w:rsidRPr="007716EB">
        <w:rPr>
          <w:rFonts w:ascii="Arial" w:hAnsi="Arial"/>
        </w:rPr>
        <w:t>, Editura Polirom, 2006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Incluziune socială prin </w:t>
      </w:r>
      <w:proofErr w:type="spellStart"/>
      <w:r w:rsidRPr="007716EB">
        <w:rPr>
          <w:rFonts w:ascii="Arial" w:hAnsi="Arial"/>
          <w:i/>
        </w:rPr>
        <w:t>educaţie</w:t>
      </w:r>
      <w:proofErr w:type="spellEnd"/>
      <w:r w:rsidRPr="007716EB">
        <w:rPr>
          <w:rFonts w:ascii="Arial" w:hAnsi="Arial"/>
          <w:i/>
        </w:rPr>
        <w:t xml:space="preserve">, </w:t>
      </w:r>
      <w:r w:rsidRPr="007716EB">
        <w:rPr>
          <w:rFonts w:ascii="Arial" w:hAnsi="Arial"/>
        </w:rPr>
        <w:t>coautor</w:t>
      </w:r>
      <w:r w:rsidRPr="007716EB">
        <w:rPr>
          <w:rFonts w:ascii="Arial" w:hAnsi="Arial"/>
          <w:i/>
        </w:rPr>
        <w:t xml:space="preserve">, </w:t>
      </w:r>
      <w:r w:rsidRPr="007716EB">
        <w:rPr>
          <w:rFonts w:ascii="Arial" w:hAnsi="Arial"/>
        </w:rPr>
        <w:t xml:space="preserve">Editată de </w:t>
      </w:r>
      <w:proofErr w:type="spellStart"/>
      <w:r w:rsidRPr="007716EB">
        <w:rPr>
          <w:rFonts w:ascii="Arial" w:hAnsi="Arial"/>
        </w:rPr>
        <w:t>Asociaţia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Catalactica</w:t>
      </w:r>
      <w:proofErr w:type="spellEnd"/>
      <w:r w:rsidRPr="007716EB">
        <w:rPr>
          <w:rFonts w:ascii="Arial" w:hAnsi="Arial"/>
        </w:rPr>
        <w:t>, 2005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Evaluarea proiectelor pentru </w:t>
      </w:r>
      <w:proofErr w:type="spellStart"/>
      <w:r w:rsidRPr="007716EB">
        <w:rPr>
          <w:rFonts w:ascii="Arial" w:hAnsi="Arial"/>
          <w:i/>
        </w:rPr>
        <w:t>comunităţile</w:t>
      </w:r>
      <w:proofErr w:type="spellEnd"/>
      <w:r w:rsidRPr="007716EB">
        <w:rPr>
          <w:rFonts w:ascii="Arial" w:hAnsi="Arial"/>
          <w:i/>
        </w:rPr>
        <w:t xml:space="preserve"> de romi din Romania, </w:t>
      </w:r>
      <w:r w:rsidRPr="007716EB">
        <w:rPr>
          <w:rFonts w:ascii="Arial" w:hAnsi="Arial"/>
        </w:rPr>
        <w:t>coautor,</w:t>
      </w:r>
      <w:r w:rsidRPr="007716EB">
        <w:rPr>
          <w:rFonts w:ascii="Arial" w:hAnsi="Arial"/>
          <w:i/>
        </w:rPr>
        <w:t xml:space="preserve"> </w:t>
      </w:r>
      <w:r w:rsidRPr="007716EB">
        <w:rPr>
          <w:rFonts w:ascii="Arial" w:hAnsi="Arial"/>
        </w:rPr>
        <w:t>UNDP, 2005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 xml:space="preserve">Starea de sănătate a </w:t>
      </w:r>
      <w:proofErr w:type="spellStart"/>
      <w:r w:rsidRPr="007716EB">
        <w:rPr>
          <w:rFonts w:ascii="Arial" w:hAnsi="Arial"/>
          <w:i/>
        </w:rPr>
        <w:t>populaţiei</w:t>
      </w:r>
      <w:proofErr w:type="spellEnd"/>
      <w:r w:rsidRPr="007716EB">
        <w:rPr>
          <w:rFonts w:ascii="Arial" w:hAnsi="Arial"/>
          <w:i/>
        </w:rPr>
        <w:t xml:space="preserve"> de romi</w:t>
      </w:r>
      <w:r w:rsidRPr="007716EB">
        <w:rPr>
          <w:rFonts w:ascii="Arial" w:hAnsi="Arial"/>
        </w:rPr>
        <w:t>, coautor, 2003, Editura Expert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Subcapitolele </w:t>
      </w:r>
      <w:r w:rsidRPr="007716EB">
        <w:rPr>
          <w:rFonts w:ascii="Arial" w:hAnsi="Arial"/>
          <w:i/>
        </w:rPr>
        <w:t>“Săracii-</w:t>
      </w:r>
      <w:proofErr w:type="spellStart"/>
      <w:r w:rsidRPr="007716EB">
        <w:rPr>
          <w:rFonts w:ascii="Arial" w:hAnsi="Arial"/>
          <w:i/>
        </w:rPr>
        <w:t>merituoşi</w:t>
      </w:r>
      <w:proofErr w:type="spellEnd"/>
      <w:r w:rsidRPr="007716EB">
        <w:rPr>
          <w:rFonts w:ascii="Arial" w:hAnsi="Arial"/>
          <w:i/>
        </w:rPr>
        <w:t xml:space="preserve"> versus săracii-profitori”</w:t>
      </w:r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</w:t>
      </w:r>
      <w:r w:rsidRPr="007716EB">
        <w:rPr>
          <w:rFonts w:ascii="Arial" w:hAnsi="Arial"/>
          <w:i/>
        </w:rPr>
        <w:t xml:space="preserve">“Accesul la servicii de </w:t>
      </w:r>
      <w:proofErr w:type="spellStart"/>
      <w:r w:rsidRPr="007716EB">
        <w:rPr>
          <w:rFonts w:ascii="Arial" w:hAnsi="Arial"/>
          <w:i/>
        </w:rPr>
        <w:t>asistenţă</w:t>
      </w:r>
      <w:proofErr w:type="spellEnd"/>
      <w:r w:rsidRPr="007716EB">
        <w:rPr>
          <w:rFonts w:ascii="Arial" w:hAnsi="Arial"/>
          <w:i/>
        </w:rPr>
        <w:t xml:space="preserve"> socială”</w:t>
      </w:r>
      <w:r w:rsidRPr="007716EB">
        <w:rPr>
          <w:rFonts w:ascii="Arial" w:hAnsi="Arial"/>
        </w:rPr>
        <w:t xml:space="preserve"> în “</w:t>
      </w:r>
      <w:proofErr w:type="spellStart"/>
      <w:r w:rsidRPr="007716EB">
        <w:rPr>
          <w:rFonts w:ascii="Arial" w:hAnsi="Arial"/>
          <w:i/>
        </w:rPr>
        <w:t>Sarac</w:t>
      </w:r>
      <w:proofErr w:type="spellEnd"/>
      <w:r w:rsidRPr="007716EB">
        <w:rPr>
          <w:rFonts w:ascii="Arial" w:hAnsi="Arial"/>
          <w:i/>
        </w:rPr>
        <w:t xml:space="preserve"> lipit, caut alta </w:t>
      </w:r>
      <w:proofErr w:type="spellStart"/>
      <w:r w:rsidRPr="007716EB">
        <w:rPr>
          <w:rFonts w:ascii="Arial" w:hAnsi="Arial"/>
          <w:i/>
        </w:rPr>
        <w:t>viata</w:t>
      </w:r>
      <w:proofErr w:type="spellEnd"/>
      <w:r w:rsidRPr="007716EB">
        <w:rPr>
          <w:rFonts w:ascii="Arial" w:hAnsi="Arial"/>
        </w:rPr>
        <w:t xml:space="preserve">” (coord. Manuela Stănculescu, Ionica </w:t>
      </w:r>
      <w:proofErr w:type="spellStart"/>
      <w:r w:rsidRPr="007716EB">
        <w:rPr>
          <w:rFonts w:ascii="Arial" w:hAnsi="Arial"/>
        </w:rPr>
        <w:t>Berevoiescu</w:t>
      </w:r>
      <w:proofErr w:type="spellEnd"/>
      <w:r w:rsidRPr="007716EB">
        <w:rPr>
          <w:rFonts w:ascii="Arial" w:hAnsi="Arial"/>
        </w:rPr>
        <w:t>) , coautor, ed. Nemira, 2003</w:t>
      </w:r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lastRenderedPageBreak/>
        <w:t xml:space="preserve">Copiii romi care muncesc </w:t>
      </w:r>
      <w:proofErr w:type="spellStart"/>
      <w:r w:rsidRPr="007716EB">
        <w:rPr>
          <w:rFonts w:ascii="Arial" w:hAnsi="Arial"/>
          <w:i/>
        </w:rPr>
        <w:t>şi</w:t>
      </w:r>
      <w:proofErr w:type="spellEnd"/>
      <w:r w:rsidRPr="007716EB">
        <w:rPr>
          <w:rFonts w:ascii="Arial" w:hAnsi="Arial"/>
          <w:i/>
        </w:rPr>
        <w:t xml:space="preserve"> familiile acestora </w:t>
      </w:r>
      <w:r w:rsidRPr="007716EB">
        <w:rPr>
          <w:rFonts w:ascii="Arial" w:hAnsi="Arial"/>
        </w:rPr>
        <w:t xml:space="preserve">(coord. Ioan </w:t>
      </w:r>
      <w:proofErr w:type="spellStart"/>
      <w:r w:rsidRPr="007716EB">
        <w:rPr>
          <w:rFonts w:ascii="Arial" w:hAnsi="Arial"/>
        </w:rPr>
        <w:t>Mărinean</w:t>
      </w:r>
      <w:proofErr w:type="spellEnd"/>
      <w:r w:rsidRPr="007716EB">
        <w:rPr>
          <w:rFonts w:ascii="Arial" w:hAnsi="Arial"/>
        </w:rPr>
        <w:t xml:space="preserve">, Sorin Cace), 2002, Editura </w:t>
      </w:r>
      <w:proofErr w:type="spellStart"/>
      <w:r w:rsidRPr="007716EB">
        <w:rPr>
          <w:rFonts w:ascii="Arial" w:hAnsi="Arial"/>
        </w:rPr>
        <w:t>RoMedia</w:t>
      </w:r>
      <w:proofErr w:type="spellEnd"/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 xml:space="preserve">Participarea </w:t>
      </w:r>
      <w:proofErr w:type="spellStart"/>
      <w:r w:rsidRPr="007716EB">
        <w:rPr>
          <w:rFonts w:ascii="Arial" w:hAnsi="Arial"/>
          <w:i/>
        </w:rPr>
        <w:t>şcolară</w:t>
      </w:r>
      <w:proofErr w:type="spellEnd"/>
      <w:r w:rsidRPr="007716EB">
        <w:rPr>
          <w:rFonts w:ascii="Arial" w:hAnsi="Arial"/>
          <w:i/>
        </w:rPr>
        <w:t xml:space="preserve"> a copiilor romi</w:t>
      </w:r>
      <w:r w:rsidRPr="007716EB">
        <w:rPr>
          <w:rFonts w:ascii="Arial" w:hAnsi="Arial"/>
        </w:rPr>
        <w:t xml:space="preserve">, colaborator, 2002, </w:t>
      </w:r>
      <w:proofErr w:type="spellStart"/>
      <w:r w:rsidRPr="007716EB">
        <w:rPr>
          <w:rFonts w:ascii="Arial" w:hAnsi="Arial"/>
        </w:rPr>
        <w:t>MarkLink</w:t>
      </w:r>
      <w:proofErr w:type="spellEnd"/>
      <w:r w:rsidRPr="007716EB">
        <w:rPr>
          <w:rFonts w:ascii="Arial" w:hAnsi="Arial"/>
          <w:snapToGrid w:val="0"/>
        </w:rPr>
        <w:t xml:space="preserve"> </w:t>
      </w:r>
      <w:proofErr w:type="spellStart"/>
      <w:r w:rsidRPr="007716EB">
        <w:rPr>
          <w:rFonts w:ascii="Arial" w:hAnsi="Arial"/>
          <w:snapToGrid w:val="0"/>
        </w:rPr>
        <w:t>Publishing</w:t>
      </w:r>
      <w:proofErr w:type="spellEnd"/>
    </w:p>
    <w:p w:rsidR="009A24E9" w:rsidRPr="007716EB" w:rsidRDefault="009A24E9" w:rsidP="009A24E9">
      <w:pPr>
        <w:numPr>
          <w:ilvl w:val="0"/>
          <w:numId w:val="9"/>
        </w:numPr>
        <w:suppressAutoHyphens w:val="0"/>
        <w:rPr>
          <w:rFonts w:ascii="Arial" w:hAnsi="Arial"/>
        </w:rPr>
      </w:pPr>
      <w:proofErr w:type="spellStart"/>
      <w:r w:rsidRPr="007716EB">
        <w:rPr>
          <w:rFonts w:ascii="Arial" w:hAnsi="Arial"/>
          <w:i/>
        </w:rPr>
        <w:t>Situaţia</w:t>
      </w:r>
      <w:proofErr w:type="spellEnd"/>
      <w:r w:rsidRPr="007716EB">
        <w:rPr>
          <w:rFonts w:ascii="Arial" w:hAnsi="Arial"/>
          <w:i/>
        </w:rPr>
        <w:t xml:space="preserve"> sărăciei în România</w:t>
      </w:r>
      <w:r w:rsidRPr="007716EB">
        <w:rPr>
          <w:rFonts w:ascii="Arial" w:hAnsi="Arial"/>
        </w:rPr>
        <w:t xml:space="preserve">, UNDP (coord. Cătălin Zamfir)  colaborator, 2001 </w:t>
      </w:r>
    </w:p>
    <w:p w:rsidR="009A24E9" w:rsidRPr="007716EB" w:rsidRDefault="009A24E9" w:rsidP="009A24E9">
      <w:pPr>
        <w:ind w:left="360"/>
        <w:rPr>
          <w:rFonts w:ascii="Arial" w:hAnsi="Arial"/>
          <w:sz w:val="24"/>
          <w:szCs w:val="24"/>
        </w:rPr>
      </w:pPr>
    </w:p>
    <w:p w:rsidR="009A24E9" w:rsidRPr="007716EB" w:rsidRDefault="009A24E9" w:rsidP="009A24E9">
      <w:pPr>
        <w:ind w:left="360"/>
        <w:rPr>
          <w:rFonts w:ascii="Arial" w:hAnsi="Arial"/>
          <w:sz w:val="24"/>
          <w:szCs w:val="24"/>
        </w:rPr>
      </w:pPr>
    </w:p>
    <w:p w:rsidR="009A24E9" w:rsidRPr="007716EB" w:rsidRDefault="009A24E9" w:rsidP="009A24E9">
      <w:pPr>
        <w:ind w:left="360"/>
        <w:rPr>
          <w:rFonts w:ascii="Arial" w:hAnsi="Arial"/>
          <w:b/>
          <w:sz w:val="24"/>
          <w:szCs w:val="24"/>
        </w:rPr>
      </w:pPr>
      <w:r w:rsidRPr="007716EB">
        <w:rPr>
          <w:rFonts w:ascii="Arial" w:hAnsi="Arial"/>
          <w:b/>
          <w:sz w:val="24"/>
          <w:szCs w:val="24"/>
        </w:rPr>
        <w:t>Articole</w:t>
      </w:r>
    </w:p>
    <w:p w:rsidR="001F3729" w:rsidRPr="001F3729" w:rsidRDefault="001F3729" w:rsidP="001F3729">
      <w:pPr>
        <w:numPr>
          <w:ilvl w:val="0"/>
          <w:numId w:val="7"/>
        </w:numPr>
        <w:suppressAutoHyphens w:val="0"/>
        <w:rPr>
          <w:rFonts w:ascii="Arial" w:hAnsi="Arial"/>
          <w:bCs/>
          <w:iCs/>
        </w:rPr>
      </w:pPr>
      <w:r w:rsidRPr="001F3729">
        <w:rPr>
          <w:rFonts w:ascii="Arial" w:hAnsi="Arial"/>
          <w:bCs/>
          <w:iCs/>
        </w:rPr>
        <w:t>Percepția populației cu privire la grupurile sociale dezavantajate și formele de intervenție pentru incluziunea socială finanțate din fondurile europene, Revista Calitatea Vieții, nr 1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bCs/>
          <w:iCs/>
        </w:rPr>
      </w:pPr>
      <w:r w:rsidRPr="007716EB">
        <w:rPr>
          <w:rFonts w:ascii="Arial" w:hAnsi="Arial"/>
          <w:bCs/>
          <w:iCs/>
        </w:rPr>
        <w:t xml:space="preserve">Microcreditarea ca instrument pentru incluziune socială, </w:t>
      </w:r>
      <w:r w:rsidRPr="007716EB">
        <w:rPr>
          <w:rFonts w:ascii="Arial" w:hAnsi="Arial"/>
        </w:rPr>
        <w:t xml:space="preserve">Revista Calitatea </w:t>
      </w:r>
      <w:proofErr w:type="spellStart"/>
      <w:r w:rsidRPr="007716EB">
        <w:rPr>
          <w:rFonts w:ascii="Arial" w:hAnsi="Arial"/>
        </w:rPr>
        <w:t>Vieţii</w:t>
      </w:r>
      <w:proofErr w:type="spellEnd"/>
      <w:r w:rsidRPr="007716EB">
        <w:rPr>
          <w:rFonts w:ascii="Arial" w:hAnsi="Arial"/>
          <w:bCs/>
          <w:iCs/>
        </w:rPr>
        <w:t>, nr 2 / 2015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bCs/>
          <w:iCs/>
        </w:rPr>
      </w:pPr>
      <w:r w:rsidRPr="007716EB">
        <w:rPr>
          <w:rFonts w:ascii="Arial" w:hAnsi="Arial"/>
          <w:bCs/>
          <w:iCs/>
        </w:rPr>
        <w:t>Profesionalizarea sistemului public de asistență socială, o misiune imposibilă? [</w:t>
      </w:r>
      <w:proofErr w:type="spellStart"/>
      <w:r w:rsidRPr="007716EB">
        <w:rPr>
          <w:rFonts w:ascii="Arial" w:hAnsi="Arial"/>
          <w:bCs/>
          <w:iCs/>
        </w:rPr>
        <w:t>Professionalization</w:t>
      </w:r>
      <w:proofErr w:type="spellEnd"/>
      <w:r w:rsidRPr="007716EB">
        <w:rPr>
          <w:rFonts w:ascii="Arial" w:hAnsi="Arial"/>
          <w:bCs/>
          <w:iCs/>
        </w:rPr>
        <w:t xml:space="preserve"> of Romanian public social </w:t>
      </w:r>
      <w:proofErr w:type="spellStart"/>
      <w:r w:rsidRPr="007716EB">
        <w:rPr>
          <w:rFonts w:ascii="Arial" w:hAnsi="Arial"/>
          <w:bCs/>
          <w:iCs/>
        </w:rPr>
        <w:t>work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services</w:t>
      </w:r>
      <w:proofErr w:type="spellEnd"/>
      <w:r w:rsidRPr="007716EB">
        <w:rPr>
          <w:rFonts w:ascii="Arial" w:hAnsi="Arial"/>
          <w:bCs/>
          <w:iCs/>
        </w:rPr>
        <w:t xml:space="preserve">: an </w:t>
      </w:r>
      <w:proofErr w:type="spellStart"/>
      <w:r w:rsidRPr="007716EB">
        <w:rPr>
          <w:rFonts w:ascii="Arial" w:hAnsi="Arial"/>
          <w:bCs/>
          <w:iCs/>
        </w:rPr>
        <w:t>impossible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challenge</w:t>
      </w:r>
      <w:proofErr w:type="spellEnd"/>
      <w:r w:rsidRPr="007716EB">
        <w:rPr>
          <w:rFonts w:ascii="Arial" w:hAnsi="Arial"/>
          <w:bCs/>
          <w:iCs/>
        </w:rPr>
        <w:t xml:space="preserve">?], </w:t>
      </w:r>
      <w:r w:rsidRPr="007716EB">
        <w:rPr>
          <w:rFonts w:ascii="Arial" w:hAnsi="Arial"/>
        </w:rPr>
        <w:t>Jurnalul practicilor pozitive comunitare</w:t>
      </w:r>
      <w:r w:rsidRPr="007716EB">
        <w:rPr>
          <w:rFonts w:ascii="Arial" w:hAnsi="Arial"/>
          <w:bCs/>
          <w:iCs/>
        </w:rPr>
        <w:t>, nr 1/2015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bCs/>
          <w:iCs/>
        </w:rPr>
      </w:pPr>
      <w:r w:rsidRPr="007716EB">
        <w:rPr>
          <w:rFonts w:ascii="Arial" w:hAnsi="Arial"/>
          <w:bCs/>
          <w:iCs/>
        </w:rPr>
        <w:t xml:space="preserve">Măsuri de ocupare pe piața muncii a persoanelor cu dizabilități, </w:t>
      </w:r>
      <w:r w:rsidRPr="007716EB">
        <w:rPr>
          <w:rFonts w:ascii="Arial" w:hAnsi="Arial"/>
        </w:rPr>
        <w:t xml:space="preserve">Revista Calitatea </w:t>
      </w:r>
      <w:proofErr w:type="spellStart"/>
      <w:r w:rsidRPr="007716EB">
        <w:rPr>
          <w:rFonts w:ascii="Arial" w:hAnsi="Arial"/>
        </w:rPr>
        <w:t>Vieţii</w:t>
      </w:r>
      <w:proofErr w:type="spellEnd"/>
      <w:r w:rsidRPr="007716EB">
        <w:rPr>
          <w:rFonts w:ascii="Arial" w:hAnsi="Arial"/>
          <w:bCs/>
          <w:iCs/>
        </w:rPr>
        <w:t>, nr 3 / 2014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bCs/>
          <w:iCs/>
        </w:rPr>
      </w:pPr>
      <w:r w:rsidRPr="007716EB">
        <w:rPr>
          <w:rFonts w:ascii="Arial" w:hAnsi="Arial"/>
          <w:bCs/>
          <w:iCs/>
        </w:rPr>
        <w:t>Cât de eficiente sunt programele nutriționale pentru elevi din România? [</w:t>
      </w:r>
      <w:proofErr w:type="spellStart"/>
      <w:r w:rsidRPr="007716EB">
        <w:rPr>
          <w:rFonts w:ascii="Arial" w:hAnsi="Arial"/>
          <w:bCs/>
          <w:iCs/>
        </w:rPr>
        <w:t>How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effective</w:t>
      </w:r>
      <w:proofErr w:type="spellEnd"/>
      <w:r w:rsidRPr="007716EB">
        <w:rPr>
          <w:rFonts w:ascii="Arial" w:hAnsi="Arial"/>
          <w:bCs/>
          <w:iCs/>
        </w:rPr>
        <w:t xml:space="preserve"> are </w:t>
      </w:r>
      <w:proofErr w:type="spellStart"/>
      <w:r w:rsidRPr="007716EB">
        <w:rPr>
          <w:rFonts w:ascii="Arial" w:hAnsi="Arial"/>
          <w:bCs/>
          <w:iCs/>
        </w:rPr>
        <w:t>the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nutritional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programs</w:t>
      </w:r>
      <w:proofErr w:type="spellEnd"/>
      <w:r w:rsidRPr="007716EB">
        <w:rPr>
          <w:rFonts w:ascii="Arial" w:hAnsi="Arial"/>
          <w:bCs/>
          <w:iCs/>
        </w:rPr>
        <w:t xml:space="preserve"> for </w:t>
      </w:r>
      <w:proofErr w:type="spellStart"/>
      <w:r w:rsidRPr="007716EB">
        <w:rPr>
          <w:rFonts w:ascii="Arial" w:hAnsi="Arial"/>
          <w:bCs/>
          <w:iCs/>
        </w:rPr>
        <w:t>schoolchildren</w:t>
      </w:r>
      <w:proofErr w:type="spellEnd"/>
      <w:r w:rsidRPr="007716EB">
        <w:rPr>
          <w:rFonts w:ascii="Arial" w:hAnsi="Arial"/>
          <w:bCs/>
          <w:iCs/>
        </w:rPr>
        <w:t xml:space="preserve"> in Romania?], Daniel Arpinte, </w:t>
      </w:r>
      <w:proofErr w:type="spellStart"/>
      <w:r w:rsidRPr="007716EB">
        <w:rPr>
          <w:rFonts w:ascii="Arial" w:hAnsi="Arial"/>
          <w:bCs/>
          <w:iCs/>
        </w:rPr>
        <w:t>Mediterranean</w:t>
      </w:r>
      <w:proofErr w:type="spellEnd"/>
      <w:r w:rsidRPr="007716EB">
        <w:rPr>
          <w:rFonts w:ascii="Arial" w:hAnsi="Arial"/>
          <w:bCs/>
          <w:iCs/>
        </w:rPr>
        <w:t xml:space="preserve"> Journal of Social </w:t>
      </w:r>
      <w:proofErr w:type="spellStart"/>
      <w:r w:rsidRPr="007716EB">
        <w:rPr>
          <w:rFonts w:ascii="Arial" w:hAnsi="Arial"/>
          <w:bCs/>
          <w:iCs/>
        </w:rPr>
        <w:t>Sciences</w:t>
      </w:r>
      <w:proofErr w:type="spellEnd"/>
      <w:r w:rsidRPr="007716EB">
        <w:rPr>
          <w:rFonts w:ascii="Arial" w:hAnsi="Arial"/>
          <w:bCs/>
          <w:iCs/>
        </w:rPr>
        <w:t xml:space="preserve">, </w:t>
      </w:r>
      <w:proofErr w:type="spellStart"/>
      <w:r w:rsidRPr="007716EB">
        <w:rPr>
          <w:rFonts w:ascii="Arial" w:hAnsi="Arial"/>
          <w:bCs/>
          <w:iCs/>
        </w:rPr>
        <w:t>Vol</w:t>
      </w:r>
      <w:proofErr w:type="spellEnd"/>
      <w:r w:rsidRPr="007716EB">
        <w:rPr>
          <w:rFonts w:ascii="Arial" w:hAnsi="Arial"/>
          <w:bCs/>
          <w:iCs/>
        </w:rPr>
        <w:t xml:space="preserve"> 5, No 22 (2014)</w:t>
      </w:r>
      <w:r w:rsidRPr="007716EB">
        <w:rPr>
          <w:rFonts w:ascii="Arial" w:hAnsi="Arial"/>
          <w:bCs/>
          <w:iCs/>
        </w:rPr>
        <w:tab/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bCs/>
          <w:iCs/>
        </w:rPr>
      </w:pPr>
      <w:r w:rsidRPr="007716EB">
        <w:rPr>
          <w:rFonts w:ascii="Arial" w:hAnsi="Arial"/>
          <w:bCs/>
          <w:iCs/>
        </w:rPr>
        <w:t xml:space="preserve">Financial </w:t>
      </w:r>
      <w:proofErr w:type="spellStart"/>
      <w:r w:rsidRPr="007716EB">
        <w:rPr>
          <w:rFonts w:ascii="Arial" w:hAnsi="Arial"/>
          <w:bCs/>
          <w:iCs/>
        </w:rPr>
        <w:t>resources</w:t>
      </w:r>
      <w:proofErr w:type="spellEnd"/>
      <w:r w:rsidRPr="007716EB">
        <w:rPr>
          <w:rFonts w:ascii="Arial" w:hAnsi="Arial"/>
          <w:bCs/>
          <w:iCs/>
        </w:rPr>
        <w:t xml:space="preserve"> management– factor of </w:t>
      </w:r>
      <w:proofErr w:type="spellStart"/>
      <w:r w:rsidRPr="007716EB">
        <w:rPr>
          <w:rFonts w:ascii="Arial" w:hAnsi="Arial"/>
          <w:bCs/>
          <w:iCs/>
        </w:rPr>
        <w:t>sustainable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development</w:t>
      </w:r>
      <w:proofErr w:type="spellEnd"/>
      <w:r w:rsidRPr="007716EB">
        <w:rPr>
          <w:rFonts w:ascii="Arial" w:hAnsi="Arial"/>
          <w:bCs/>
          <w:iCs/>
        </w:rPr>
        <w:t xml:space="preserve"> of </w:t>
      </w:r>
      <w:proofErr w:type="spellStart"/>
      <w:r w:rsidRPr="007716EB">
        <w:rPr>
          <w:rFonts w:ascii="Arial" w:hAnsi="Arial"/>
          <w:bCs/>
          <w:iCs/>
        </w:rPr>
        <w:t>the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NGOs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implementing</w:t>
      </w:r>
      <w:proofErr w:type="spellEnd"/>
      <w:r w:rsidRPr="007716EB">
        <w:rPr>
          <w:rFonts w:ascii="Arial" w:hAnsi="Arial"/>
          <w:bCs/>
          <w:iCs/>
        </w:rPr>
        <w:t xml:space="preserve"> social </w:t>
      </w:r>
      <w:proofErr w:type="spellStart"/>
      <w:r w:rsidRPr="007716EB">
        <w:rPr>
          <w:rFonts w:ascii="Arial" w:hAnsi="Arial"/>
          <w:bCs/>
          <w:iCs/>
        </w:rPr>
        <w:t>economy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activities</w:t>
      </w:r>
      <w:proofErr w:type="spellEnd"/>
      <w:r w:rsidRPr="007716EB">
        <w:rPr>
          <w:rFonts w:ascii="Arial" w:hAnsi="Arial"/>
          <w:bCs/>
          <w:iCs/>
        </w:rPr>
        <w:t xml:space="preserve">, </w:t>
      </w:r>
      <w:r w:rsidRPr="007716EB">
        <w:rPr>
          <w:rFonts w:ascii="Arial" w:hAnsi="Arial"/>
        </w:rPr>
        <w:t>cu Sorin Cace, Corina Cace și Daniela Cojocaru,</w:t>
      </w:r>
      <w:r w:rsidRPr="007716EB">
        <w:rPr>
          <w:rFonts w:ascii="Arial" w:hAnsi="Arial"/>
          <w:bCs/>
          <w:iCs/>
        </w:rPr>
        <w:t xml:space="preserve"> Revista Transilvăneană de Științe Administrative, nr 35E/2012 (p. 48-61), </w:t>
      </w:r>
      <w:r w:rsidRPr="007716EB">
        <w:rPr>
          <w:rFonts w:ascii="Arial" w:hAnsi="Arial"/>
        </w:rPr>
        <w:t>articol indexat ISI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bCs/>
          <w:iCs/>
        </w:rPr>
      </w:pPr>
      <w:r w:rsidRPr="007716EB">
        <w:rPr>
          <w:rFonts w:ascii="Arial" w:hAnsi="Arial"/>
          <w:bCs/>
          <w:iCs/>
        </w:rPr>
        <w:t xml:space="preserve">The social </w:t>
      </w:r>
      <w:proofErr w:type="spellStart"/>
      <w:r w:rsidRPr="007716EB">
        <w:rPr>
          <w:rFonts w:ascii="Arial" w:hAnsi="Arial"/>
          <w:bCs/>
          <w:iCs/>
        </w:rPr>
        <w:t>economy</w:t>
      </w:r>
      <w:proofErr w:type="spellEnd"/>
      <w:r w:rsidRPr="007716EB">
        <w:rPr>
          <w:rFonts w:ascii="Arial" w:hAnsi="Arial"/>
          <w:bCs/>
          <w:iCs/>
        </w:rPr>
        <w:t xml:space="preserve"> – an </w:t>
      </w:r>
      <w:proofErr w:type="spellStart"/>
      <w:r w:rsidRPr="007716EB">
        <w:rPr>
          <w:rFonts w:ascii="Arial" w:hAnsi="Arial"/>
          <w:bCs/>
          <w:iCs/>
        </w:rPr>
        <w:t>integrated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approach</w:t>
      </w:r>
      <w:proofErr w:type="spellEnd"/>
      <w:r w:rsidRPr="007716EB">
        <w:rPr>
          <w:rFonts w:ascii="Arial" w:hAnsi="Arial"/>
          <w:bCs/>
          <w:iCs/>
        </w:rPr>
        <w:t xml:space="preserve">, </w:t>
      </w:r>
      <w:r w:rsidRPr="007716EB">
        <w:rPr>
          <w:rFonts w:ascii="Arial" w:hAnsi="Arial"/>
        </w:rPr>
        <w:t xml:space="preserve">cu Sorin Cace </w:t>
      </w:r>
      <w:proofErr w:type="spellStart"/>
      <w:r w:rsidRPr="007716EB">
        <w:rPr>
          <w:rFonts w:ascii="Arial" w:hAnsi="Arial"/>
        </w:rPr>
        <w:t>and</w:t>
      </w:r>
      <w:proofErr w:type="spellEnd"/>
      <w:r w:rsidRPr="007716EB">
        <w:rPr>
          <w:rFonts w:ascii="Arial" w:hAnsi="Arial"/>
        </w:rPr>
        <w:t xml:space="preserve"> Stefan Cojocaru, </w:t>
      </w:r>
      <w:r w:rsidRPr="007716EB">
        <w:rPr>
          <w:rFonts w:ascii="Arial" w:hAnsi="Arial"/>
          <w:bCs/>
          <w:iCs/>
        </w:rPr>
        <w:t>Revista Transilvăneană de Științe Administrative</w:t>
      </w:r>
      <w:r w:rsidRPr="007716EB">
        <w:rPr>
          <w:rFonts w:ascii="Arial" w:hAnsi="Arial"/>
        </w:rPr>
        <w:t xml:space="preserve"> 2011, Nr 33 E/2011, p 49 – 66, articol indexat ISI.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Economia socială în județul Teleorman, Jurnalul de Practici Pozitive Comunitare, 1-2/2010, ISSN 1582-8344 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 xml:space="preserve">Social </w:t>
      </w:r>
      <w:proofErr w:type="spellStart"/>
      <w:r w:rsidRPr="007716EB">
        <w:rPr>
          <w:rFonts w:ascii="Arial" w:hAnsi="Arial"/>
          <w:i/>
        </w:rPr>
        <w:t>economy</w:t>
      </w:r>
      <w:proofErr w:type="spellEnd"/>
      <w:r w:rsidRPr="007716EB">
        <w:rPr>
          <w:rFonts w:ascii="Arial" w:hAnsi="Arial"/>
          <w:i/>
        </w:rPr>
        <w:t xml:space="preserve"> in Romania. </w:t>
      </w:r>
      <w:proofErr w:type="spellStart"/>
      <w:r w:rsidRPr="007716EB">
        <w:rPr>
          <w:rFonts w:ascii="Arial" w:hAnsi="Arial"/>
          <w:i/>
        </w:rPr>
        <w:t>Preliminary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approach</w:t>
      </w:r>
      <w:proofErr w:type="spellEnd"/>
      <w:r w:rsidRPr="007716EB">
        <w:rPr>
          <w:rFonts w:ascii="Arial" w:hAnsi="Arial"/>
        </w:rPr>
        <w:t xml:space="preserve">, coautor cu Sorin Cace, Stefan Cojocaru, Revista de Cercetare si Intervenție Socială, nr. 31, 2010, </w:t>
      </w:r>
      <w:proofErr w:type="spellStart"/>
      <w:r w:rsidRPr="007716EB">
        <w:rPr>
          <w:rFonts w:ascii="Arial" w:hAnsi="Arial"/>
        </w:rPr>
        <w:t>Iaşi</w:t>
      </w:r>
      <w:proofErr w:type="spellEnd"/>
      <w:r w:rsidRPr="007716EB">
        <w:rPr>
          <w:rFonts w:ascii="Arial" w:hAnsi="Arial"/>
        </w:rPr>
        <w:t>, articol cotat ISI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 xml:space="preserve">Note de cercetare despre studiul </w:t>
      </w:r>
      <w:proofErr w:type="spellStart"/>
      <w:r w:rsidRPr="007716EB">
        <w:rPr>
          <w:rFonts w:ascii="Arial" w:hAnsi="Arial"/>
          <w:i/>
        </w:rPr>
        <w:t>comunităţilor</w:t>
      </w:r>
      <w:proofErr w:type="spellEnd"/>
      <w:r w:rsidRPr="007716EB">
        <w:rPr>
          <w:rFonts w:ascii="Arial" w:hAnsi="Arial"/>
          <w:i/>
        </w:rPr>
        <w:t xml:space="preserve"> rurale în România de astăzi , </w:t>
      </w:r>
      <w:r w:rsidRPr="007716EB">
        <w:rPr>
          <w:rFonts w:ascii="Arial" w:hAnsi="Arial"/>
        </w:rPr>
        <w:t xml:space="preserve">coautor cu Bogdan Voicu , Claudia Petrescu, Mihnea </w:t>
      </w:r>
      <w:proofErr w:type="spellStart"/>
      <w:r w:rsidRPr="007716EB">
        <w:rPr>
          <w:rFonts w:ascii="Arial" w:hAnsi="Arial"/>
        </w:rPr>
        <w:t>Preotesi</w:t>
      </w:r>
      <w:proofErr w:type="spellEnd"/>
      <w:r w:rsidRPr="007716EB">
        <w:rPr>
          <w:rFonts w:ascii="Arial" w:hAnsi="Arial"/>
        </w:rPr>
        <w:t>, Cristina Tomescu, Revista Sociologie Românească, 1-2/2010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Factori inhibatori ai </w:t>
      </w:r>
      <w:proofErr w:type="spellStart"/>
      <w:r w:rsidRPr="007716EB">
        <w:rPr>
          <w:rFonts w:ascii="Arial" w:hAnsi="Arial"/>
          <w:i/>
        </w:rPr>
        <w:t>inovaţiei</w:t>
      </w:r>
      <w:proofErr w:type="spellEnd"/>
      <w:r w:rsidRPr="007716EB">
        <w:rPr>
          <w:rFonts w:ascii="Arial" w:hAnsi="Arial"/>
          <w:i/>
        </w:rPr>
        <w:t xml:space="preserve"> în serviciile sociale, </w:t>
      </w:r>
      <w:r w:rsidRPr="007716EB">
        <w:rPr>
          <w:rFonts w:ascii="Arial" w:hAnsi="Arial"/>
        </w:rPr>
        <w:t xml:space="preserve">Revista Calitatea </w:t>
      </w:r>
      <w:proofErr w:type="spellStart"/>
      <w:r w:rsidRPr="007716EB">
        <w:rPr>
          <w:rFonts w:ascii="Arial" w:hAnsi="Arial"/>
        </w:rPr>
        <w:t>Vieţii</w:t>
      </w:r>
      <w:proofErr w:type="spellEnd"/>
      <w:r w:rsidRPr="007716EB">
        <w:rPr>
          <w:rFonts w:ascii="Arial" w:hAnsi="Arial"/>
        </w:rPr>
        <w:t>, 1-2/ 2010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 xml:space="preserve">The Social </w:t>
      </w:r>
      <w:proofErr w:type="spellStart"/>
      <w:r w:rsidRPr="007716EB">
        <w:rPr>
          <w:rFonts w:ascii="Arial" w:hAnsi="Arial"/>
          <w:i/>
        </w:rPr>
        <w:t>Economy</w:t>
      </w:r>
      <w:proofErr w:type="spellEnd"/>
      <w:r w:rsidRPr="007716EB">
        <w:rPr>
          <w:rFonts w:ascii="Arial" w:hAnsi="Arial"/>
          <w:i/>
        </w:rPr>
        <w:t xml:space="preserve"> in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European Union, </w:t>
      </w:r>
      <w:r w:rsidRPr="007716EB">
        <w:rPr>
          <w:rFonts w:ascii="Arial" w:hAnsi="Arial"/>
        </w:rPr>
        <w:t xml:space="preserve">coautor cu Sorin Cace, Harry </w:t>
      </w:r>
      <w:proofErr w:type="spellStart"/>
      <w:r w:rsidRPr="007716EB">
        <w:rPr>
          <w:rFonts w:ascii="Arial" w:hAnsi="Arial"/>
        </w:rPr>
        <w:t>Theotokatos</w:t>
      </w:r>
      <w:proofErr w:type="spellEnd"/>
      <w:r w:rsidRPr="007716EB">
        <w:rPr>
          <w:rFonts w:ascii="Arial" w:hAnsi="Arial"/>
        </w:rPr>
        <w:t xml:space="preserve">, </w:t>
      </w:r>
      <w:proofErr w:type="spellStart"/>
      <w:r w:rsidRPr="007716EB">
        <w:rPr>
          <w:rFonts w:ascii="Arial" w:hAnsi="Arial"/>
        </w:rPr>
        <w:t>Eleftheria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Koumalatsou</w:t>
      </w:r>
      <w:proofErr w:type="spellEnd"/>
      <w:r w:rsidRPr="007716EB">
        <w:rPr>
          <w:rFonts w:ascii="Arial" w:hAnsi="Arial"/>
        </w:rPr>
        <w:t xml:space="preserve"> , Revista Calitatea </w:t>
      </w:r>
      <w:proofErr w:type="spellStart"/>
      <w:r w:rsidRPr="007716EB">
        <w:rPr>
          <w:rFonts w:ascii="Arial" w:hAnsi="Arial"/>
        </w:rPr>
        <w:t>Vieţii</w:t>
      </w:r>
      <w:proofErr w:type="spellEnd"/>
      <w:r w:rsidRPr="007716EB">
        <w:rPr>
          <w:rFonts w:ascii="Arial" w:hAnsi="Arial"/>
        </w:rPr>
        <w:t>, 1-2/ 2010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Mecanisme ale inovației în asistența socială, Revista Calitatea </w:t>
      </w:r>
      <w:proofErr w:type="spellStart"/>
      <w:r w:rsidRPr="007716EB">
        <w:rPr>
          <w:rFonts w:ascii="Arial" w:hAnsi="Arial"/>
          <w:i/>
        </w:rPr>
        <w:t>Vieţii</w:t>
      </w:r>
      <w:proofErr w:type="spellEnd"/>
      <w:r w:rsidRPr="007716EB">
        <w:rPr>
          <w:rFonts w:ascii="Arial" w:hAnsi="Arial"/>
          <w:i/>
        </w:rPr>
        <w:t>, 1-2/ 2009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The impact of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external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financing</w:t>
      </w:r>
      <w:proofErr w:type="spellEnd"/>
      <w:r w:rsidRPr="007716EB">
        <w:rPr>
          <w:rFonts w:ascii="Arial" w:hAnsi="Arial"/>
          <w:i/>
        </w:rPr>
        <w:t xml:space="preserve"> on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development</w:t>
      </w:r>
      <w:proofErr w:type="spellEnd"/>
      <w:r w:rsidRPr="007716EB">
        <w:rPr>
          <w:rFonts w:ascii="Arial" w:hAnsi="Arial"/>
          <w:i/>
        </w:rPr>
        <w:t xml:space="preserve"> of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social </w:t>
      </w:r>
      <w:proofErr w:type="spellStart"/>
      <w:r w:rsidRPr="007716EB">
        <w:rPr>
          <w:rFonts w:ascii="Arial" w:hAnsi="Arial"/>
          <w:i/>
        </w:rPr>
        <w:t>work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system</w:t>
      </w:r>
      <w:proofErr w:type="spellEnd"/>
      <w:r w:rsidRPr="007716EB">
        <w:rPr>
          <w:rFonts w:ascii="Arial" w:hAnsi="Arial"/>
          <w:i/>
        </w:rPr>
        <w:t xml:space="preserve">, autor împreună cu Adriana Baboi, Revista de Cercetare si Intervenție Socială, nr. 25, 2009, </w:t>
      </w:r>
      <w:proofErr w:type="spellStart"/>
      <w:r w:rsidRPr="007716EB">
        <w:rPr>
          <w:rFonts w:ascii="Arial" w:hAnsi="Arial"/>
          <w:i/>
        </w:rPr>
        <w:t>Iaşi</w:t>
      </w:r>
      <w:proofErr w:type="spellEnd"/>
      <w:r w:rsidRPr="007716EB">
        <w:rPr>
          <w:rFonts w:ascii="Arial" w:hAnsi="Arial"/>
          <w:i/>
        </w:rPr>
        <w:t>, articol cotat ISI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i/>
        </w:rPr>
      </w:pPr>
      <w:proofErr w:type="spellStart"/>
      <w:r w:rsidRPr="007716EB">
        <w:rPr>
          <w:rFonts w:ascii="Arial" w:hAnsi="Arial"/>
          <w:i/>
        </w:rPr>
        <w:t>Evaluation</w:t>
      </w:r>
      <w:proofErr w:type="spellEnd"/>
      <w:r w:rsidRPr="007716EB">
        <w:rPr>
          <w:rFonts w:ascii="Arial" w:hAnsi="Arial"/>
          <w:i/>
        </w:rPr>
        <w:t xml:space="preserve"> of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projects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addressed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to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disfavoured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group</w:t>
      </w:r>
      <w:proofErr w:type="spellEnd"/>
      <w:r w:rsidRPr="007716EB">
        <w:rPr>
          <w:rFonts w:ascii="Arial" w:hAnsi="Arial" w:cs="Arial"/>
          <w:sz w:val="26"/>
          <w:szCs w:val="26"/>
          <w:lang w:eastAsia="en-US"/>
        </w:rPr>
        <w:t xml:space="preserve">, </w:t>
      </w:r>
      <w:r w:rsidRPr="007716EB">
        <w:rPr>
          <w:rFonts w:ascii="Arial" w:hAnsi="Arial"/>
        </w:rPr>
        <w:t>Jurnalul practicilor pozitive comunitare</w:t>
      </w:r>
      <w:r w:rsidRPr="007716EB">
        <w:rPr>
          <w:rFonts w:ascii="Arial" w:hAnsi="Arial" w:cs="Arial"/>
          <w:i/>
          <w:iCs/>
          <w:sz w:val="26"/>
          <w:szCs w:val="26"/>
          <w:lang w:eastAsia="en-US"/>
        </w:rPr>
        <w:t xml:space="preserve">, </w:t>
      </w:r>
      <w:r w:rsidRPr="007716EB">
        <w:rPr>
          <w:rFonts w:ascii="Arial" w:hAnsi="Arial"/>
        </w:rPr>
        <w:t>Nr. 3-4/2009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  <w:i/>
        </w:rPr>
      </w:pPr>
      <w:r w:rsidRPr="007716EB">
        <w:rPr>
          <w:rFonts w:ascii="Arial" w:hAnsi="Arial"/>
          <w:i/>
        </w:rPr>
        <w:t xml:space="preserve">Politici de incluziune socială, </w:t>
      </w:r>
      <w:r w:rsidRPr="007716EB">
        <w:rPr>
          <w:rFonts w:ascii="Arial" w:hAnsi="Arial"/>
        </w:rPr>
        <w:t xml:space="preserve">Revista de cercetare a </w:t>
      </w:r>
      <w:proofErr w:type="spellStart"/>
      <w:r w:rsidRPr="007716EB">
        <w:rPr>
          <w:rFonts w:ascii="Arial" w:hAnsi="Arial"/>
        </w:rPr>
        <w:t>calităţii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vieţii</w:t>
      </w:r>
      <w:proofErr w:type="spellEnd"/>
      <w:r w:rsidRPr="007716EB">
        <w:rPr>
          <w:rFonts w:ascii="Arial" w:hAnsi="Arial"/>
        </w:rPr>
        <w:t xml:space="preserve"> Nr. 3-4, 2008 – autor împreună cu Adriana Baboi, Sorin Cace, Iulian Stănescu, Cristina Tomescu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proofErr w:type="spellStart"/>
      <w:r w:rsidRPr="007716EB">
        <w:rPr>
          <w:rFonts w:ascii="Arial" w:hAnsi="Arial"/>
          <w:i/>
        </w:rPr>
        <w:t>Qualitative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study</w:t>
      </w:r>
      <w:proofErr w:type="spellEnd"/>
      <w:r w:rsidRPr="007716EB">
        <w:rPr>
          <w:rFonts w:ascii="Arial" w:hAnsi="Arial"/>
          <w:i/>
        </w:rPr>
        <w:t xml:space="preserve"> on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knowledge</w:t>
      </w:r>
      <w:proofErr w:type="spellEnd"/>
      <w:r w:rsidRPr="007716EB">
        <w:rPr>
          <w:rFonts w:ascii="Arial" w:hAnsi="Arial"/>
          <w:i/>
        </w:rPr>
        <w:t xml:space="preserve">, </w:t>
      </w:r>
      <w:proofErr w:type="spellStart"/>
      <w:r w:rsidRPr="007716EB">
        <w:rPr>
          <w:rFonts w:ascii="Arial" w:hAnsi="Arial"/>
          <w:i/>
        </w:rPr>
        <w:t>attitudes</w:t>
      </w:r>
      <w:proofErr w:type="spellEnd"/>
      <w:r w:rsidRPr="007716EB">
        <w:rPr>
          <w:rFonts w:ascii="Arial" w:hAnsi="Arial"/>
          <w:i/>
        </w:rPr>
        <w:t xml:space="preserve">, </w:t>
      </w:r>
      <w:proofErr w:type="spellStart"/>
      <w:r w:rsidRPr="007716EB">
        <w:rPr>
          <w:rFonts w:ascii="Arial" w:hAnsi="Arial"/>
          <w:i/>
        </w:rPr>
        <w:t>and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practices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related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to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worst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form</w:t>
      </w:r>
      <w:proofErr w:type="spellEnd"/>
      <w:r w:rsidRPr="007716EB">
        <w:rPr>
          <w:rFonts w:ascii="Arial" w:hAnsi="Arial"/>
          <w:i/>
        </w:rPr>
        <w:t xml:space="preserve"> of </w:t>
      </w:r>
      <w:proofErr w:type="spellStart"/>
      <w:r w:rsidRPr="007716EB">
        <w:rPr>
          <w:rFonts w:ascii="Arial" w:hAnsi="Arial"/>
          <w:i/>
        </w:rPr>
        <w:t>child</w:t>
      </w:r>
      <w:proofErr w:type="spellEnd"/>
      <w:r w:rsidRPr="007716EB">
        <w:rPr>
          <w:rFonts w:ascii="Arial" w:hAnsi="Arial"/>
          <w:i/>
        </w:rPr>
        <w:t xml:space="preserve"> labour, </w:t>
      </w:r>
      <w:proofErr w:type="spellStart"/>
      <w:r w:rsidRPr="007716EB">
        <w:rPr>
          <w:rFonts w:ascii="Arial" w:hAnsi="Arial"/>
          <w:i/>
        </w:rPr>
        <w:t>including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trafficked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from</w:t>
      </w:r>
      <w:proofErr w:type="spellEnd"/>
      <w:r w:rsidRPr="007716EB">
        <w:rPr>
          <w:rFonts w:ascii="Arial" w:hAnsi="Arial"/>
          <w:i/>
        </w:rPr>
        <w:t xml:space="preserve"> roma </w:t>
      </w:r>
      <w:proofErr w:type="spellStart"/>
      <w:r w:rsidRPr="007716EB">
        <w:rPr>
          <w:rFonts w:ascii="Arial" w:hAnsi="Arial"/>
          <w:i/>
        </w:rPr>
        <w:t>comunities</w:t>
      </w:r>
      <w:proofErr w:type="spellEnd"/>
      <w:r w:rsidRPr="007716EB">
        <w:rPr>
          <w:rFonts w:ascii="Arial" w:hAnsi="Arial"/>
          <w:i/>
        </w:rPr>
        <w:t xml:space="preserve">, </w:t>
      </w:r>
      <w:r w:rsidRPr="007716EB">
        <w:rPr>
          <w:rFonts w:ascii="Arial" w:hAnsi="Arial"/>
        </w:rPr>
        <w:t xml:space="preserve">coautor cu Sorin Cace si </w:t>
      </w:r>
      <w:proofErr w:type="spellStart"/>
      <w:r w:rsidRPr="007716EB">
        <w:rPr>
          <w:rFonts w:ascii="Arial" w:hAnsi="Arial"/>
        </w:rPr>
        <w:t>Andreia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Scoican</w:t>
      </w:r>
      <w:proofErr w:type="spellEnd"/>
      <w:r w:rsidRPr="007716EB">
        <w:rPr>
          <w:rFonts w:ascii="Arial" w:hAnsi="Arial"/>
        </w:rPr>
        <w:t>, Jurnalul Practicilor Pozitive comunitare, nr 1-2/2007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 xml:space="preserve">Profesionalizarea în serviciile de </w:t>
      </w:r>
      <w:proofErr w:type="spellStart"/>
      <w:r w:rsidRPr="007716EB">
        <w:rPr>
          <w:rFonts w:ascii="Arial" w:hAnsi="Arial"/>
          <w:i/>
        </w:rPr>
        <w:t>asistenţă</w:t>
      </w:r>
      <w:proofErr w:type="spellEnd"/>
      <w:r w:rsidRPr="007716EB">
        <w:rPr>
          <w:rFonts w:ascii="Arial" w:hAnsi="Arial"/>
          <w:i/>
        </w:rPr>
        <w:t xml:space="preserve"> socială</w:t>
      </w:r>
      <w:r w:rsidRPr="007716EB">
        <w:rPr>
          <w:rFonts w:ascii="Arial" w:hAnsi="Arial"/>
        </w:rPr>
        <w:t xml:space="preserve">, Revista de cercetare a </w:t>
      </w:r>
      <w:proofErr w:type="spellStart"/>
      <w:r w:rsidRPr="007716EB">
        <w:rPr>
          <w:rFonts w:ascii="Arial" w:hAnsi="Arial"/>
        </w:rPr>
        <w:t>calităţii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vieţii</w:t>
      </w:r>
      <w:proofErr w:type="spellEnd"/>
      <w:r w:rsidRPr="007716EB">
        <w:rPr>
          <w:rFonts w:ascii="Arial" w:hAnsi="Arial"/>
        </w:rPr>
        <w:t>, Nr 3-4 / 2006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 xml:space="preserve">Social </w:t>
      </w:r>
      <w:proofErr w:type="spellStart"/>
      <w:r w:rsidRPr="007716EB">
        <w:rPr>
          <w:rFonts w:ascii="Arial" w:hAnsi="Arial"/>
        </w:rPr>
        <w:t>work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system</w:t>
      </w:r>
      <w:proofErr w:type="spellEnd"/>
      <w:r w:rsidRPr="007716EB">
        <w:rPr>
          <w:rFonts w:ascii="Arial" w:hAnsi="Arial"/>
        </w:rPr>
        <w:t xml:space="preserve"> in Romania, Daniel Arpinte, Sorin Cace, Jurnalul practicilor pozitive comunitare, nr 1/2 2005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>Necesitatea suportului pentru combaterea excluziunii sociale a copilului</w:t>
      </w:r>
      <w:r w:rsidRPr="007716EB">
        <w:rPr>
          <w:rFonts w:ascii="Arial" w:hAnsi="Arial"/>
        </w:rPr>
        <w:t xml:space="preserve">, coautor cu Gabriela Neagu </w:t>
      </w:r>
      <w:proofErr w:type="spellStart"/>
      <w:r w:rsidRPr="007716EB">
        <w:rPr>
          <w:rFonts w:ascii="Arial" w:hAnsi="Arial"/>
        </w:rPr>
        <w:t>şi</w:t>
      </w:r>
      <w:proofErr w:type="spellEnd"/>
      <w:r w:rsidRPr="007716EB">
        <w:rPr>
          <w:rFonts w:ascii="Arial" w:hAnsi="Arial"/>
        </w:rPr>
        <w:t xml:space="preserve"> Raluca Popescu, Revista de cercetare a </w:t>
      </w:r>
      <w:proofErr w:type="spellStart"/>
      <w:r w:rsidRPr="007716EB">
        <w:rPr>
          <w:rFonts w:ascii="Arial" w:hAnsi="Arial"/>
        </w:rPr>
        <w:t>calităţii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vieţii</w:t>
      </w:r>
      <w:proofErr w:type="spellEnd"/>
      <w:r w:rsidRPr="007716EB">
        <w:rPr>
          <w:rFonts w:ascii="Arial" w:hAnsi="Arial"/>
        </w:rPr>
        <w:t>, Nr 3-4 /  2005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 xml:space="preserve">Serviciile de </w:t>
      </w:r>
      <w:proofErr w:type="spellStart"/>
      <w:r w:rsidRPr="007716EB">
        <w:rPr>
          <w:rFonts w:ascii="Arial" w:hAnsi="Arial"/>
          <w:i/>
        </w:rPr>
        <w:t>asistenţă</w:t>
      </w:r>
      <w:proofErr w:type="spellEnd"/>
      <w:r w:rsidRPr="007716EB">
        <w:rPr>
          <w:rFonts w:ascii="Arial" w:hAnsi="Arial"/>
          <w:i/>
        </w:rPr>
        <w:t xml:space="preserve"> socială din România. O perspectivă comparativă</w:t>
      </w:r>
      <w:r w:rsidRPr="007716EB">
        <w:rPr>
          <w:rFonts w:ascii="Arial" w:hAnsi="Arial"/>
        </w:rPr>
        <w:t>, Jurnalul de dezvoltare comunitară, Nr 3/4 2003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 xml:space="preserve">Serviciile de </w:t>
      </w:r>
      <w:proofErr w:type="spellStart"/>
      <w:r w:rsidRPr="007716EB">
        <w:rPr>
          <w:rFonts w:ascii="Arial" w:hAnsi="Arial"/>
          <w:i/>
        </w:rPr>
        <w:t>asistenţă</w:t>
      </w:r>
      <w:proofErr w:type="spellEnd"/>
      <w:r w:rsidRPr="007716EB">
        <w:rPr>
          <w:rFonts w:ascii="Arial" w:hAnsi="Arial"/>
          <w:i/>
        </w:rPr>
        <w:t xml:space="preserve"> socială : de la excluziune spre reformă </w:t>
      </w:r>
      <w:proofErr w:type="spellStart"/>
      <w:r w:rsidRPr="007716EB">
        <w:rPr>
          <w:rFonts w:ascii="Arial" w:hAnsi="Arial"/>
          <w:i/>
        </w:rPr>
        <w:t>şi</w:t>
      </w:r>
      <w:proofErr w:type="spellEnd"/>
      <w:r w:rsidRPr="007716EB">
        <w:rPr>
          <w:rFonts w:ascii="Arial" w:hAnsi="Arial"/>
          <w:i/>
        </w:rPr>
        <w:t xml:space="preserve"> o abordare inclusivă</w:t>
      </w:r>
      <w:r w:rsidRPr="007716EB">
        <w:rPr>
          <w:rFonts w:ascii="Arial" w:hAnsi="Arial"/>
        </w:rPr>
        <w:t xml:space="preserve">, coautor cu Marian Preda, Revista de cercetare a </w:t>
      </w:r>
      <w:proofErr w:type="spellStart"/>
      <w:r w:rsidRPr="007716EB">
        <w:rPr>
          <w:rFonts w:ascii="Arial" w:hAnsi="Arial"/>
        </w:rPr>
        <w:t>calităţii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vieţii</w:t>
      </w:r>
      <w:proofErr w:type="spellEnd"/>
      <w:r w:rsidRPr="007716EB">
        <w:rPr>
          <w:rFonts w:ascii="Arial" w:hAnsi="Arial"/>
        </w:rPr>
        <w:t>, Nr. 3-4 / 2003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proofErr w:type="spellStart"/>
      <w:r w:rsidRPr="007716EB">
        <w:rPr>
          <w:rFonts w:ascii="Arial" w:hAnsi="Arial"/>
          <w:i/>
        </w:rPr>
        <w:t>Situaţia</w:t>
      </w:r>
      <w:proofErr w:type="spellEnd"/>
      <w:r w:rsidRPr="007716EB">
        <w:rPr>
          <w:rFonts w:ascii="Arial" w:hAnsi="Arial"/>
          <w:i/>
        </w:rPr>
        <w:t xml:space="preserve"> personalului din sistemul public de </w:t>
      </w:r>
      <w:proofErr w:type="spellStart"/>
      <w:r w:rsidRPr="007716EB">
        <w:rPr>
          <w:rFonts w:ascii="Arial" w:hAnsi="Arial"/>
          <w:i/>
        </w:rPr>
        <w:t>asistenţă</w:t>
      </w:r>
      <w:proofErr w:type="spellEnd"/>
      <w:r w:rsidRPr="007716EB">
        <w:rPr>
          <w:rFonts w:ascii="Arial" w:hAnsi="Arial"/>
          <w:i/>
        </w:rPr>
        <w:t xml:space="preserve"> socială</w:t>
      </w:r>
      <w:r w:rsidRPr="007716EB">
        <w:rPr>
          <w:rFonts w:ascii="Arial" w:hAnsi="Arial"/>
        </w:rPr>
        <w:t xml:space="preserve">, Revista de </w:t>
      </w:r>
      <w:proofErr w:type="spellStart"/>
      <w:r w:rsidRPr="007716EB">
        <w:rPr>
          <w:rFonts w:ascii="Arial" w:hAnsi="Arial"/>
        </w:rPr>
        <w:t>Asistenţă</w:t>
      </w:r>
      <w:proofErr w:type="spellEnd"/>
      <w:r w:rsidRPr="007716EB">
        <w:rPr>
          <w:rFonts w:ascii="Arial" w:hAnsi="Arial"/>
        </w:rPr>
        <w:t xml:space="preserve"> Socială, nr. 2, 2002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>Strategii europene pentru incluziune socială,</w:t>
      </w:r>
      <w:r w:rsidRPr="007716EB">
        <w:rPr>
          <w:rFonts w:ascii="Arial" w:hAnsi="Arial"/>
        </w:rPr>
        <w:t xml:space="preserve"> Revista de </w:t>
      </w:r>
      <w:proofErr w:type="spellStart"/>
      <w:r w:rsidRPr="007716EB">
        <w:rPr>
          <w:rFonts w:ascii="Arial" w:hAnsi="Arial"/>
        </w:rPr>
        <w:t>Asistenţă</w:t>
      </w:r>
      <w:proofErr w:type="spellEnd"/>
      <w:r w:rsidRPr="007716EB">
        <w:rPr>
          <w:rFonts w:ascii="Arial" w:hAnsi="Arial"/>
        </w:rPr>
        <w:t xml:space="preserve"> Socială, nr. 1, 2002</w:t>
      </w:r>
    </w:p>
    <w:p w:rsidR="009A24E9" w:rsidRPr="007716EB" w:rsidRDefault="009A24E9" w:rsidP="009A24E9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 w:rsidRPr="007716EB">
        <w:rPr>
          <w:rFonts w:ascii="Arial" w:hAnsi="Arial" w:cs="Arial"/>
          <w:i/>
        </w:rPr>
        <w:t xml:space="preserve">Analiză comparativă a politicilor sociale din România – </w:t>
      </w:r>
      <w:proofErr w:type="spellStart"/>
      <w:r w:rsidRPr="007716EB">
        <w:rPr>
          <w:rFonts w:ascii="Arial" w:hAnsi="Arial" w:cs="Arial"/>
          <w:i/>
        </w:rPr>
        <w:t>ţări</w:t>
      </w:r>
      <w:proofErr w:type="spellEnd"/>
      <w:r w:rsidRPr="007716EB">
        <w:rPr>
          <w:rFonts w:ascii="Arial" w:hAnsi="Arial" w:cs="Arial"/>
          <w:i/>
        </w:rPr>
        <w:t xml:space="preserve"> în </w:t>
      </w:r>
      <w:proofErr w:type="spellStart"/>
      <w:r w:rsidRPr="007716EB">
        <w:rPr>
          <w:rFonts w:ascii="Arial" w:hAnsi="Arial" w:cs="Arial"/>
          <w:i/>
        </w:rPr>
        <w:t>tranziţie</w:t>
      </w:r>
      <w:proofErr w:type="spellEnd"/>
      <w:r w:rsidRPr="007716EB">
        <w:rPr>
          <w:rFonts w:ascii="Arial" w:hAnsi="Arial" w:cs="Arial"/>
          <w:i/>
        </w:rPr>
        <w:t xml:space="preserve"> – </w:t>
      </w:r>
      <w:proofErr w:type="spellStart"/>
      <w:r w:rsidRPr="007716EB">
        <w:rPr>
          <w:rFonts w:ascii="Arial" w:hAnsi="Arial" w:cs="Arial"/>
          <w:i/>
        </w:rPr>
        <w:t>ţările</w:t>
      </w:r>
      <w:proofErr w:type="spellEnd"/>
      <w:r w:rsidRPr="007716EB">
        <w:rPr>
          <w:rFonts w:ascii="Arial" w:hAnsi="Arial" w:cs="Arial"/>
          <w:i/>
        </w:rPr>
        <w:t xml:space="preserve"> U.E., Revista Calitatea </w:t>
      </w:r>
      <w:proofErr w:type="spellStart"/>
      <w:r w:rsidRPr="007716EB">
        <w:rPr>
          <w:rFonts w:ascii="Arial" w:hAnsi="Arial" w:cs="Arial"/>
          <w:i/>
        </w:rPr>
        <w:t>Vieţii</w:t>
      </w:r>
      <w:proofErr w:type="spellEnd"/>
      <w:r w:rsidRPr="007716EB">
        <w:rPr>
          <w:rFonts w:ascii="Arial" w:hAnsi="Arial" w:cs="Arial"/>
          <w:i/>
        </w:rPr>
        <w:t>,</w:t>
      </w:r>
      <w:r w:rsidRPr="007716EB">
        <w:rPr>
          <w:rFonts w:ascii="Arial" w:hAnsi="Arial" w:cs="Arial"/>
        </w:rPr>
        <w:t xml:space="preserve"> coautor cu </w:t>
      </w:r>
      <w:r w:rsidRPr="007716EB">
        <w:rPr>
          <w:rFonts w:ascii="Arial" w:hAnsi="Arial"/>
        </w:rPr>
        <w:t>Ioan MĂRGINEAN, Daniel ARPINTE, Laura BĂLĂNESCU, Ciprian BĂDESCU, Cristina DOBOŞ, Adina MIHĂILESCU, Simona PREDA, Mihnea PREOTESI, Cristina RAICU, Mariana STANCIU, Mihaela TEODORESCU,</w:t>
      </w:r>
      <w:r w:rsidRPr="007716EB">
        <w:rPr>
          <w:rFonts w:ascii="Arial" w:hAnsi="Arial" w:cs="Arial"/>
        </w:rPr>
        <w:t xml:space="preserve"> </w:t>
      </w:r>
      <w:r w:rsidRPr="007716EB">
        <w:rPr>
          <w:rFonts w:ascii="Arial" w:hAnsi="Arial"/>
        </w:rPr>
        <w:t xml:space="preserve">Nr. 3-4 / </w:t>
      </w:r>
      <w:r w:rsidRPr="007716EB">
        <w:rPr>
          <w:rFonts w:ascii="Arial" w:hAnsi="Arial" w:cs="Arial"/>
        </w:rPr>
        <w:t>2001</w:t>
      </w:r>
    </w:p>
    <w:p w:rsidR="009A24E9" w:rsidRPr="007716EB" w:rsidRDefault="009A24E9" w:rsidP="009A24E9">
      <w:pPr>
        <w:rPr>
          <w:rFonts w:ascii="Arial" w:hAnsi="Arial"/>
          <w:sz w:val="24"/>
          <w:szCs w:val="24"/>
        </w:rPr>
      </w:pPr>
    </w:p>
    <w:p w:rsidR="009A24E9" w:rsidRPr="007716EB" w:rsidRDefault="009A24E9" w:rsidP="009A24E9">
      <w:pPr>
        <w:ind w:left="360"/>
        <w:rPr>
          <w:rFonts w:ascii="Arial" w:hAnsi="Arial"/>
          <w:b/>
          <w:sz w:val="24"/>
          <w:szCs w:val="24"/>
        </w:rPr>
      </w:pPr>
    </w:p>
    <w:p w:rsidR="009A24E9" w:rsidRPr="007716EB" w:rsidRDefault="009A24E9" w:rsidP="009A24E9">
      <w:pPr>
        <w:ind w:left="360"/>
        <w:rPr>
          <w:rFonts w:ascii="Arial" w:hAnsi="Arial"/>
          <w:b/>
          <w:sz w:val="24"/>
          <w:szCs w:val="24"/>
        </w:rPr>
      </w:pPr>
      <w:r w:rsidRPr="007716EB">
        <w:rPr>
          <w:rFonts w:ascii="Arial" w:hAnsi="Arial"/>
          <w:b/>
          <w:sz w:val="24"/>
          <w:szCs w:val="24"/>
        </w:rPr>
        <w:lastRenderedPageBreak/>
        <w:t xml:space="preserve">Rapoarte sau comunicări la </w:t>
      </w:r>
      <w:proofErr w:type="spellStart"/>
      <w:r w:rsidRPr="007716EB">
        <w:rPr>
          <w:rFonts w:ascii="Arial" w:hAnsi="Arial"/>
          <w:b/>
          <w:sz w:val="24"/>
          <w:szCs w:val="24"/>
        </w:rPr>
        <w:t>conferinţe</w:t>
      </w:r>
      <w:proofErr w:type="spellEnd"/>
      <w:r w:rsidRPr="007716EB">
        <w:rPr>
          <w:rFonts w:ascii="Arial" w:hAnsi="Arial"/>
          <w:b/>
          <w:sz w:val="24"/>
          <w:szCs w:val="24"/>
        </w:rPr>
        <w:t xml:space="preserve"> sau </w:t>
      </w:r>
      <w:proofErr w:type="spellStart"/>
      <w:r w:rsidRPr="007716EB">
        <w:rPr>
          <w:rFonts w:ascii="Arial" w:hAnsi="Arial"/>
          <w:b/>
          <w:sz w:val="24"/>
          <w:szCs w:val="24"/>
        </w:rPr>
        <w:t>seminarii</w:t>
      </w:r>
      <w:proofErr w:type="spellEnd"/>
      <w:r w:rsidRPr="007716EB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7716EB">
        <w:rPr>
          <w:rFonts w:ascii="Arial" w:hAnsi="Arial"/>
          <w:b/>
          <w:sz w:val="24"/>
          <w:szCs w:val="24"/>
        </w:rPr>
        <w:t>internaţionale</w:t>
      </w:r>
      <w:proofErr w:type="spellEnd"/>
      <w:r w:rsidRPr="007716EB">
        <w:rPr>
          <w:rFonts w:ascii="Arial" w:hAnsi="Arial"/>
          <w:b/>
          <w:sz w:val="24"/>
          <w:szCs w:val="24"/>
        </w:rPr>
        <w:t xml:space="preserve">: </w:t>
      </w:r>
    </w:p>
    <w:p w:rsidR="009A24E9" w:rsidRPr="00FE260C" w:rsidRDefault="009A24E9" w:rsidP="009A24E9">
      <w:pPr>
        <w:ind w:left="360"/>
        <w:rPr>
          <w:rFonts w:ascii="Arial" w:hAnsi="Arial"/>
          <w:bCs/>
          <w:iCs/>
        </w:rPr>
      </w:pPr>
    </w:p>
    <w:p w:rsidR="00FE260C" w:rsidRPr="00FE260C" w:rsidRDefault="00FE260C" w:rsidP="00FE260C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 w:rsidRPr="00FE260C">
        <w:rPr>
          <w:rFonts w:ascii="Arial" w:hAnsi="Arial"/>
          <w:bCs/>
          <w:iCs/>
        </w:rPr>
        <w:t xml:space="preserve">An </w:t>
      </w:r>
      <w:proofErr w:type="spellStart"/>
      <w:r w:rsidRPr="00FE260C">
        <w:rPr>
          <w:rFonts w:ascii="Arial" w:hAnsi="Arial"/>
          <w:bCs/>
          <w:iCs/>
        </w:rPr>
        <w:t>Evaluation</w:t>
      </w:r>
      <w:proofErr w:type="spellEnd"/>
      <w:r w:rsidRPr="00FE260C">
        <w:rPr>
          <w:rFonts w:ascii="Arial" w:hAnsi="Arial"/>
          <w:bCs/>
          <w:iCs/>
        </w:rPr>
        <w:t xml:space="preserve"> of </w:t>
      </w:r>
      <w:proofErr w:type="spellStart"/>
      <w:r w:rsidRPr="00FE260C">
        <w:rPr>
          <w:rFonts w:ascii="Arial" w:hAnsi="Arial"/>
          <w:bCs/>
          <w:iCs/>
        </w:rPr>
        <w:t>the</w:t>
      </w:r>
      <w:proofErr w:type="spellEnd"/>
      <w:r w:rsidRPr="00FE260C">
        <w:rPr>
          <w:rFonts w:ascii="Arial" w:hAnsi="Arial"/>
          <w:bCs/>
          <w:iCs/>
        </w:rPr>
        <w:t xml:space="preserve"> </w:t>
      </w:r>
      <w:proofErr w:type="spellStart"/>
      <w:r w:rsidRPr="00FE260C">
        <w:rPr>
          <w:rFonts w:ascii="Arial" w:hAnsi="Arial"/>
          <w:bCs/>
          <w:iCs/>
        </w:rPr>
        <w:t>Latest</w:t>
      </w:r>
      <w:proofErr w:type="spellEnd"/>
      <w:r w:rsidRPr="00FE260C">
        <w:rPr>
          <w:rFonts w:ascii="Arial" w:hAnsi="Arial"/>
          <w:bCs/>
          <w:iCs/>
        </w:rPr>
        <w:t xml:space="preserve"> </w:t>
      </w:r>
      <w:proofErr w:type="spellStart"/>
      <w:r w:rsidRPr="00FE260C">
        <w:rPr>
          <w:rFonts w:ascii="Arial" w:hAnsi="Arial"/>
          <w:bCs/>
          <w:iCs/>
        </w:rPr>
        <w:t>Developments</w:t>
      </w:r>
      <w:proofErr w:type="spellEnd"/>
      <w:r w:rsidRPr="00FE260C">
        <w:rPr>
          <w:rFonts w:ascii="Arial" w:hAnsi="Arial"/>
          <w:bCs/>
          <w:iCs/>
        </w:rPr>
        <w:t xml:space="preserve"> in </w:t>
      </w:r>
      <w:proofErr w:type="spellStart"/>
      <w:r w:rsidRPr="00FE260C">
        <w:rPr>
          <w:rFonts w:ascii="Arial" w:hAnsi="Arial"/>
          <w:bCs/>
          <w:iCs/>
        </w:rPr>
        <w:t>Professionalisation</w:t>
      </w:r>
      <w:proofErr w:type="spellEnd"/>
      <w:r w:rsidRPr="00FE260C">
        <w:rPr>
          <w:rFonts w:ascii="Arial" w:hAnsi="Arial"/>
          <w:bCs/>
          <w:iCs/>
        </w:rPr>
        <w:t xml:space="preserve"> </w:t>
      </w:r>
      <w:proofErr w:type="spellStart"/>
      <w:r w:rsidRPr="00FE260C">
        <w:rPr>
          <w:rFonts w:ascii="Arial" w:hAnsi="Arial"/>
          <w:bCs/>
          <w:iCs/>
        </w:rPr>
        <w:t>Policies</w:t>
      </w:r>
      <w:proofErr w:type="spellEnd"/>
      <w:r w:rsidRPr="00FE260C">
        <w:rPr>
          <w:rFonts w:ascii="Arial" w:hAnsi="Arial"/>
          <w:bCs/>
          <w:iCs/>
        </w:rPr>
        <w:t xml:space="preserve"> of</w:t>
      </w:r>
      <w:r w:rsidR="00C24B7D">
        <w:rPr>
          <w:rFonts w:ascii="Arial" w:hAnsi="Arial"/>
          <w:bCs/>
          <w:iCs/>
        </w:rPr>
        <w:t xml:space="preserve"> </w:t>
      </w:r>
      <w:r w:rsidRPr="00FE260C">
        <w:rPr>
          <w:rFonts w:ascii="Arial" w:hAnsi="Arial"/>
          <w:bCs/>
          <w:iCs/>
        </w:rPr>
        <w:t xml:space="preserve">Romanian Social </w:t>
      </w:r>
      <w:proofErr w:type="spellStart"/>
      <w:r w:rsidRPr="00FE260C">
        <w:rPr>
          <w:rFonts w:ascii="Arial" w:hAnsi="Arial"/>
          <w:bCs/>
          <w:iCs/>
        </w:rPr>
        <w:t>Assistance</w:t>
      </w:r>
      <w:proofErr w:type="spellEnd"/>
      <w:r w:rsidRPr="00FE260C">
        <w:rPr>
          <w:rFonts w:ascii="Arial" w:hAnsi="Arial"/>
          <w:bCs/>
          <w:iCs/>
        </w:rPr>
        <w:t xml:space="preserve"> Public Sector. Conferința Economic </w:t>
      </w:r>
      <w:proofErr w:type="spellStart"/>
      <w:r w:rsidRPr="00FE260C">
        <w:rPr>
          <w:rFonts w:ascii="Arial" w:hAnsi="Arial"/>
          <w:bCs/>
          <w:iCs/>
        </w:rPr>
        <w:t>Scientific</w:t>
      </w:r>
      <w:proofErr w:type="spellEnd"/>
      <w:r w:rsidRPr="00FE260C">
        <w:rPr>
          <w:rFonts w:ascii="Arial" w:hAnsi="Arial"/>
          <w:bCs/>
          <w:iCs/>
        </w:rPr>
        <w:t xml:space="preserve"> </w:t>
      </w:r>
      <w:proofErr w:type="spellStart"/>
      <w:r w:rsidRPr="00FE260C">
        <w:rPr>
          <w:rFonts w:ascii="Arial" w:hAnsi="Arial"/>
          <w:bCs/>
          <w:iCs/>
        </w:rPr>
        <w:t>Research</w:t>
      </w:r>
      <w:proofErr w:type="spellEnd"/>
      <w:r w:rsidRPr="00FE260C">
        <w:rPr>
          <w:rFonts w:ascii="Arial" w:hAnsi="Arial"/>
          <w:bCs/>
          <w:iCs/>
        </w:rPr>
        <w:t xml:space="preserve"> - </w:t>
      </w:r>
      <w:proofErr w:type="spellStart"/>
      <w:r w:rsidRPr="00FE260C">
        <w:rPr>
          <w:rFonts w:ascii="Arial" w:hAnsi="Arial"/>
          <w:bCs/>
          <w:iCs/>
        </w:rPr>
        <w:t>Theoretical</w:t>
      </w:r>
      <w:proofErr w:type="spellEnd"/>
      <w:r w:rsidRPr="00FE260C">
        <w:rPr>
          <w:rFonts w:ascii="Arial" w:hAnsi="Arial"/>
          <w:bCs/>
          <w:iCs/>
        </w:rPr>
        <w:t xml:space="preserve">, </w:t>
      </w:r>
      <w:proofErr w:type="spellStart"/>
      <w:r w:rsidRPr="00FE260C">
        <w:rPr>
          <w:rFonts w:ascii="Arial" w:hAnsi="Arial"/>
          <w:bCs/>
          <w:iCs/>
        </w:rPr>
        <w:t>Empirical</w:t>
      </w:r>
      <w:proofErr w:type="spellEnd"/>
      <w:r w:rsidRPr="00FE260C">
        <w:rPr>
          <w:rFonts w:ascii="Arial" w:hAnsi="Arial"/>
          <w:bCs/>
          <w:iCs/>
        </w:rPr>
        <w:t xml:space="preserve"> </w:t>
      </w:r>
      <w:proofErr w:type="spellStart"/>
      <w:r w:rsidRPr="00FE260C">
        <w:rPr>
          <w:rFonts w:ascii="Arial" w:hAnsi="Arial"/>
          <w:bCs/>
          <w:iCs/>
        </w:rPr>
        <w:t>and</w:t>
      </w:r>
      <w:proofErr w:type="spellEnd"/>
      <w:r w:rsidRPr="00FE260C">
        <w:rPr>
          <w:rFonts w:ascii="Arial" w:hAnsi="Arial"/>
          <w:bCs/>
          <w:iCs/>
        </w:rPr>
        <w:t xml:space="preserve"> </w:t>
      </w:r>
      <w:proofErr w:type="spellStart"/>
      <w:r w:rsidRPr="00FE260C">
        <w:rPr>
          <w:rFonts w:ascii="Arial" w:hAnsi="Arial"/>
          <w:bCs/>
          <w:iCs/>
        </w:rPr>
        <w:t>Practical</w:t>
      </w:r>
      <w:proofErr w:type="spellEnd"/>
      <w:r w:rsidRPr="00FE260C">
        <w:rPr>
          <w:rFonts w:ascii="Arial" w:hAnsi="Arial"/>
          <w:bCs/>
          <w:iCs/>
        </w:rPr>
        <w:t xml:space="preserve"> </w:t>
      </w:r>
      <w:proofErr w:type="spellStart"/>
      <w:r w:rsidRPr="00FE260C">
        <w:rPr>
          <w:rFonts w:ascii="Arial" w:hAnsi="Arial"/>
          <w:bCs/>
          <w:iCs/>
        </w:rPr>
        <w:t>Approaches</w:t>
      </w:r>
      <w:proofErr w:type="spellEnd"/>
      <w:r w:rsidRPr="00FE260C">
        <w:rPr>
          <w:rFonts w:ascii="Arial" w:hAnsi="Arial"/>
          <w:bCs/>
          <w:iCs/>
        </w:rPr>
        <w:t xml:space="preserve"> ESPERA 2018, București, Romania 24-25 Mai, 2018.</w:t>
      </w:r>
    </w:p>
    <w:p w:rsidR="00FE260C" w:rsidRDefault="00FE260C" w:rsidP="00FE260C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 w:rsidRPr="00FE260C">
        <w:rPr>
          <w:rFonts w:ascii="Arial" w:hAnsi="Arial"/>
          <w:bCs/>
          <w:iCs/>
        </w:rPr>
        <w:t xml:space="preserve">Are </w:t>
      </w:r>
      <w:proofErr w:type="spellStart"/>
      <w:r w:rsidRPr="00FE260C">
        <w:rPr>
          <w:rFonts w:ascii="Arial" w:hAnsi="Arial"/>
          <w:bCs/>
          <w:iCs/>
        </w:rPr>
        <w:t>too</w:t>
      </w:r>
      <w:proofErr w:type="spellEnd"/>
      <w:r w:rsidRPr="00FE260C">
        <w:rPr>
          <w:rFonts w:ascii="Arial" w:hAnsi="Arial"/>
          <w:bCs/>
          <w:iCs/>
        </w:rPr>
        <w:t xml:space="preserve"> </w:t>
      </w:r>
      <w:proofErr w:type="spellStart"/>
      <w:r w:rsidRPr="00FE260C">
        <w:rPr>
          <w:rFonts w:ascii="Arial" w:hAnsi="Arial"/>
          <w:bCs/>
          <w:iCs/>
        </w:rPr>
        <w:t>many</w:t>
      </w:r>
      <w:proofErr w:type="spellEnd"/>
      <w:r w:rsidRPr="00FE260C">
        <w:rPr>
          <w:rFonts w:ascii="Arial" w:hAnsi="Arial"/>
          <w:bCs/>
          <w:iCs/>
        </w:rPr>
        <w:t xml:space="preserve"> social </w:t>
      </w:r>
      <w:proofErr w:type="spellStart"/>
      <w:r w:rsidRPr="00FE260C">
        <w:rPr>
          <w:rFonts w:ascii="Arial" w:hAnsi="Arial"/>
          <w:bCs/>
          <w:iCs/>
        </w:rPr>
        <w:t>assistance</w:t>
      </w:r>
      <w:proofErr w:type="spellEnd"/>
      <w:r w:rsidRPr="00FE260C">
        <w:rPr>
          <w:rFonts w:ascii="Arial" w:hAnsi="Arial"/>
          <w:bCs/>
          <w:iCs/>
        </w:rPr>
        <w:t xml:space="preserve"> recipients in Romania? Conferința 3rd Social </w:t>
      </w:r>
      <w:proofErr w:type="spellStart"/>
      <w:r w:rsidRPr="00FE260C">
        <w:rPr>
          <w:rFonts w:ascii="Arial" w:hAnsi="Arial"/>
          <w:bCs/>
          <w:iCs/>
        </w:rPr>
        <w:t>Work</w:t>
      </w:r>
      <w:proofErr w:type="spellEnd"/>
      <w:r w:rsidRPr="00FE260C">
        <w:rPr>
          <w:rFonts w:ascii="Arial" w:hAnsi="Arial"/>
          <w:bCs/>
          <w:iCs/>
        </w:rPr>
        <w:t xml:space="preserve"> International Conference (SWIC) "The </w:t>
      </w:r>
      <w:proofErr w:type="spellStart"/>
      <w:r w:rsidRPr="00FE260C">
        <w:rPr>
          <w:rFonts w:ascii="Arial" w:hAnsi="Arial"/>
          <w:bCs/>
          <w:iCs/>
        </w:rPr>
        <w:t>challenges</w:t>
      </w:r>
      <w:proofErr w:type="spellEnd"/>
      <w:r w:rsidRPr="00FE260C">
        <w:rPr>
          <w:rFonts w:ascii="Arial" w:hAnsi="Arial"/>
          <w:bCs/>
          <w:iCs/>
        </w:rPr>
        <w:t xml:space="preserve"> of </w:t>
      </w:r>
      <w:proofErr w:type="spellStart"/>
      <w:r w:rsidRPr="00FE260C">
        <w:rPr>
          <w:rFonts w:ascii="Arial" w:hAnsi="Arial"/>
          <w:bCs/>
          <w:iCs/>
        </w:rPr>
        <w:t>glocal</w:t>
      </w:r>
      <w:proofErr w:type="spellEnd"/>
      <w:r w:rsidRPr="00FE260C">
        <w:rPr>
          <w:rFonts w:ascii="Arial" w:hAnsi="Arial"/>
          <w:bCs/>
          <w:iCs/>
        </w:rPr>
        <w:t xml:space="preserve"> social </w:t>
      </w:r>
      <w:proofErr w:type="spellStart"/>
      <w:r w:rsidRPr="00FE260C">
        <w:rPr>
          <w:rFonts w:ascii="Arial" w:hAnsi="Arial"/>
          <w:bCs/>
          <w:iCs/>
        </w:rPr>
        <w:t>work</w:t>
      </w:r>
      <w:proofErr w:type="spellEnd"/>
      <w:r w:rsidRPr="00FE260C">
        <w:rPr>
          <w:rFonts w:ascii="Arial" w:hAnsi="Arial"/>
          <w:bCs/>
          <w:iCs/>
        </w:rPr>
        <w:t xml:space="preserve"> </w:t>
      </w:r>
      <w:proofErr w:type="spellStart"/>
      <w:r w:rsidRPr="00FE260C">
        <w:rPr>
          <w:rFonts w:ascii="Arial" w:hAnsi="Arial"/>
          <w:bCs/>
          <w:iCs/>
        </w:rPr>
        <w:t>education</w:t>
      </w:r>
      <w:proofErr w:type="spellEnd"/>
      <w:r w:rsidRPr="00FE260C">
        <w:rPr>
          <w:rFonts w:ascii="Arial" w:hAnsi="Arial"/>
          <w:bCs/>
          <w:iCs/>
        </w:rPr>
        <w:t xml:space="preserve">, practice </w:t>
      </w:r>
      <w:proofErr w:type="spellStart"/>
      <w:r w:rsidRPr="00FE260C">
        <w:rPr>
          <w:rFonts w:ascii="Arial" w:hAnsi="Arial"/>
          <w:bCs/>
          <w:iCs/>
        </w:rPr>
        <w:t>and</w:t>
      </w:r>
      <w:proofErr w:type="spellEnd"/>
      <w:r w:rsidRPr="00FE260C">
        <w:rPr>
          <w:rFonts w:ascii="Arial" w:hAnsi="Arial"/>
          <w:bCs/>
          <w:iCs/>
        </w:rPr>
        <w:t xml:space="preserve"> </w:t>
      </w:r>
      <w:proofErr w:type="spellStart"/>
      <w:r w:rsidRPr="00FE260C">
        <w:rPr>
          <w:rFonts w:ascii="Arial" w:hAnsi="Arial"/>
          <w:bCs/>
          <w:iCs/>
        </w:rPr>
        <w:t>research</w:t>
      </w:r>
      <w:proofErr w:type="spellEnd"/>
      <w:r w:rsidRPr="00FE260C">
        <w:rPr>
          <w:rFonts w:ascii="Arial" w:hAnsi="Arial"/>
          <w:bCs/>
          <w:iCs/>
        </w:rPr>
        <w:t xml:space="preserve">", </w:t>
      </w:r>
      <w:proofErr w:type="spellStart"/>
      <w:r w:rsidRPr="00FE260C">
        <w:rPr>
          <w:rFonts w:ascii="Arial" w:hAnsi="Arial"/>
          <w:bCs/>
          <w:iCs/>
        </w:rPr>
        <w:t>Bucharest</w:t>
      </w:r>
      <w:proofErr w:type="spellEnd"/>
      <w:r w:rsidRPr="00FE260C">
        <w:rPr>
          <w:rFonts w:ascii="Arial" w:hAnsi="Arial"/>
          <w:bCs/>
          <w:iCs/>
        </w:rPr>
        <w:t xml:space="preserve">, </w:t>
      </w:r>
      <w:proofErr w:type="spellStart"/>
      <w:r w:rsidRPr="00FE260C">
        <w:rPr>
          <w:rFonts w:ascii="Arial" w:hAnsi="Arial"/>
          <w:bCs/>
          <w:iCs/>
        </w:rPr>
        <w:t>November</w:t>
      </w:r>
      <w:proofErr w:type="spellEnd"/>
      <w:r w:rsidRPr="00FE260C">
        <w:rPr>
          <w:rFonts w:ascii="Arial" w:hAnsi="Arial"/>
          <w:bCs/>
          <w:iCs/>
        </w:rPr>
        <w:t xml:space="preserve"> 8th – 9th, 2018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Costul finanțării insuficiente a serviciilor publice locale de asistență socială</w:t>
      </w:r>
      <w:r w:rsidRPr="007716EB">
        <w:rPr>
          <w:rFonts w:ascii="Arial" w:hAnsi="Arial"/>
          <w:bCs/>
          <w:iCs/>
        </w:rPr>
        <w:t>. Conferința: "</w:t>
      </w:r>
      <w:proofErr w:type="spellStart"/>
      <w:r w:rsidRPr="007716EB">
        <w:rPr>
          <w:rFonts w:ascii="Arial" w:hAnsi="Arial"/>
          <w:bCs/>
          <w:iCs/>
        </w:rPr>
        <w:t>Envisioning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sustainable</w:t>
      </w:r>
      <w:proofErr w:type="spellEnd"/>
      <w:r w:rsidRPr="007716EB">
        <w:rPr>
          <w:rFonts w:ascii="Arial" w:hAnsi="Arial"/>
          <w:bCs/>
          <w:iCs/>
        </w:rPr>
        <w:t xml:space="preserve"> social </w:t>
      </w:r>
      <w:proofErr w:type="spellStart"/>
      <w:r w:rsidRPr="007716EB">
        <w:rPr>
          <w:rFonts w:ascii="Arial" w:hAnsi="Arial"/>
          <w:bCs/>
          <w:iCs/>
        </w:rPr>
        <w:t>work</w:t>
      </w:r>
      <w:proofErr w:type="spellEnd"/>
      <w:r w:rsidRPr="007716EB">
        <w:rPr>
          <w:rFonts w:ascii="Arial" w:hAnsi="Arial"/>
          <w:bCs/>
          <w:iCs/>
        </w:rPr>
        <w:t xml:space="preserve">: </w:t>
      </w:r>
      <w:proofErr w:type="spellStart"/>
      <w:r w:rsidRPr="007716EB">
        <w:rPr>
          <w:rFonts w:ascii="Arial" w:hAnsi="Arial"/>
          <w:bCs/>
          <w:iCs/>
        </w:rPr>
        <w:t>empowering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communities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and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individuals</w:t>
      </w:r>
      <w:proofErr w:type="spellEnd"/>
      <w:r w:rsidRPr="007716EB">
        <w:rPr>
          <w:rFonts w:ascii="Arial" w:hAnsi="Arial"/>
          <w:bCs/>
          <w:iCs/>
        </w:rPr>
        <w:t xml:space="preserve">" Social </w:t>
      </w:r>
      <w:proofErr w:type="spellStart"/>
      <w:r w:rsidRPr="007716EB">
        <w:rPr>
          <w:rFonts w:ascii="Arial" w:hAnsi="Arial"/>
          <w:bCs/>
          <w:iCs/>
        </w:rPr>
        <w:t>Work</w:t>
      </w:r>
      <w:proofErr w:type="spellEnd"/>
      <w:r w:rsidRPr="007716EB">
        <w:rPr>
          <w:rFonts w:ascii="Arial" w:hAnsi="Arial"/>
          <w:bCs/>
          <w:iCs/>
        </w:rPr>
        <w:t xml:space="preserve"> International </w:t>
      </w:r>
      <w:proofErr w:type="spellStart"/>
      <w:r w:rsidRPr="007716EB">
        <w:rPr>
          <w:rFonts w:ascii="Arial" w:hAnsi="Arial"/>
          <w:bCs/>
          <w:iCs/>
        </w:rPr>
        <w:t>Conference</w:t>
      </w:r>
      <w:proofErr w:type="spellEnd"/>
      <w:r w:rsidRPr="007716EB">
        <w:rPr>
          <w:rFonts w:ascii="Arial" w:hAnsi="Arial"/>
          <w:bCs/>
          <w:iCs/>
        </w:rPr>
        <w:t xml:space="preserve"> (SWIC), 3-4 Noiembrie 2016. 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Politici publice pentru prevenirea obezității și excesului de greutate în Europa, Conferința: Calitatea vieții, o provocare pentru politicile sociale</w:t>
      </w:r>
      <w:r w:rsidRPr="007716EB">
        <w:rPr>
          <w:rFonts w:ascii="Arial" w:hAnsi="Arial"/>
          <w:bCs/>
          <w:iCs/>
        </w:rPr>
        <w:t xml:space="preserve">, 23 – 25 Aprilie 2015, București, cu Cristina Tomescu </w:t>
      </w:r>
    </w:p>
    <w:p w:rsidR="009A24E9" w:rsidRPr="00B56D2C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 w:rsidRPr="00B56D2C">
        <w:rPr>
          <w:rFonts w:ascii="Arial" w:hAnsi="Arial"/>
          <w:bCs/>
          <w:iCs/>
        </w:rPr>
        <w:t xml:space="preserve">Fondul social European și economia social în Europa: oportunități și provocări, International </w:t>
      </w:r>
      <w:proofErr w:type="spellStart"/>
      <w:r w:rsidRPr="00B56D2C">
        <w:rPr>
          <w:rFonts w:ascii="Arial" w:hAnsi="Arial"/>
          <w:bCs/>
          <w:iCs/>
        </w:rPr>
        <w:t>Conference</w:t>
      </w:r>
      <w:proofErr w:type="spellEnd"/>
      <w:r w:rsidRPr="00B56D2C">
        <w:rPr>
          <w:rFonts w:ascii="Arial" w:hAnsi="Arial"/>
          <w:bCs/>
          <w:iCs/>
        </w:rPr>
        <w:t xml:space="preserve"> of Social </w:t>
      </w:r>
      <w:proofErr w:type="spellStart"/>
      <w:r w:rsidRPr="00B56D2C">
        <w:rPr>
          <w:rFonts w:ascii="Arial" w:hAnsi="Arial"/>
          <w:bCs/>
          <w:iCs/>
        </w:rPr>
        <w:t>Sciences</w:t>
      </w:r>
      <w:proofErr w:type="spellEnd"/>
      <w:r w:rsidRPr="00B56D2C">
        <w:rPr>
          <w:rFonts w:ascii="Arial" w:hAnsi="Arial"/>
          <w:bCs/>
          <w:iCs/>
        </w:rPr>
        <w:t xml:space="preserve"> </w:t>
      </w:r>
      <w:proofErr w:type="spellStart"/>
      <w:r w:rsidRPr="00B56D2C">
        <w:rPr>
          <w:rFonts w:ascii="Arial" w:hAnsi="Arial"/>
          <w:bCs/>
          <w:iCs/>
        </w:rPr>
        <w:t>and</w:t>
      </w:r>
      <w:proofErr w:type="spellEnd"/>
      <w:r w:rsidRPr="00B56D2C">
        <w:rPr>
          <w:rFonts w:ascii="Arial" w:hAnsi="Arial"/>
          <w:bCs/>
          <w:iCs/>
        </w:rPr>
        <w:t xml:space="preserve"> </w:t>
      </w:r>
      <w:proofErr w:type="spellStart"/>
      <w:r w:rsidRPr="00B56D2C">
        <w:rPr>
          <w:rFonts w:ascii="Arial" w:hAnsi="Arial"/>
          <w:bCs/>
          <w:iCs/>
        </w:rPr>
        <w:t>Communication</w:t>
      </w:r>
      <w:proofErr w:type="spellEnd"/>
      <w:r w:rsidRPr="00B56D2C">
        <w:rPr>
          <w:rFonts w:ascii="Arial" w:hAnsi="Arial"/>
          <w:bCs/>
          <w:iCs/>
        </w:rPr>
        <w:t xml:space="preserve"> ACUM 2015, 10 -15 Noiembrie, Brașov, Romania, </w:t>
      </w:r>
      <w:proofErr w:type="spellStart"/>
      <w:r w:rsidRPr="00B56D2C">
        <w:rPr>
          <w:rFonts w:ascii="Arial" w:hAnsi="Arial"/>
          <w:bCs/>
          <w:iCs/>
        </w:rPr>
        <w:t>with</w:t>
      </w:r>
      <w:proofErr w:type="spellEnd"/>
      <w:r w:rsidRPr="00B56D2C">
        <w:rPr>
          <w:rFonts w:ascii="Arial" w:hAnsi="Arial"/>
          <w:bCs/>
          <w:iCs/>
        </w:rPr>
        <w:t xml:space="preserve"> Adriana Neguț</w:t>
      </w:r>
    </w:p>
    <w:p w:rsidR="009A24E9" w:rsidRPr="00B56D2C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 w:rsidRPr="00B56D2C">
        <w:rPr>
          <w:rFonts w:ascii="Arial" w:hAnsi="Arial"/>
          <w:bCs/>
          <w:iCs/>
        </w:rPr>
        <w:t xml:space="preserve">Potențialul sectorului microcreditării în România pentru incluziunea socială a grupurilor dezavantajate social. O abordare comparativă în context european. Conferința Economic </w:t>
      </w:r>
      <w:proofErr w:type="spellStart"/>
      <w:r w:rsidRPr="00B56D2C">
        <w:rPr>
          <w:rFonts w:ascii="Arial" w:hAnsi="Arial"/>
          <w:bCs/>
          <w:iCs/>
        </w:rPr>
        <w:t>Scientific</w:t>
      </w:r>
      <w:proofErr w:type="spellEnd"/>
      <w:r w:rsidRPr="00B56D2C">
        <w:rPr>
          <w:rFonts w:ascii="Arial" w:hAnsi="Arial"/>
          <w:bCs/>
          <w:iCs/>
        </w:rPr>
        <w:t xml:space="preserve"> </w:t>
      </w:r>
      <w:proofErr w:type="spellStart"/>
      <w:r w:rsidRPr="00B56D2C">
        <w:rPr>
          <w:rFonts w:ascii="Arial" w:hAnsi="Arial"/>
          <w:bCs/>
          <w:iCs/>
        </w:rPr>
        <w:t>Research</w:t>
      </w:r>
      <w:proofErr w:type="spellEnd"/>
      <w:r w:rsidRPr="00B56D2C">
        <w:rPr>
          <w:rFonts w:ascii="Arial" w:hAnsi="Arial"/>
          <w:bCs/>
          <w:iCs/>
        </w:rPr>
        <w:t xml:space="preserve"> - </w:t>
      </w:r>
      <w:proofErr w:type="spellStart"/>
      <w:r w:rsidRPr="00B56D2C">
        <w:rPr>
          <w:rFonts w:ascii="Arial" w:hAnsi="Arial"/>
          <w:bCs/>
          <w:iCs/>
        </w:rPr>
        <w:t>Theoretical</w:t>
      </w:r>
      <w:proofErr w:type="spellEnd"/>
      <w:r w:rsidRPr="00B56D2C">
        <w:rPr>
          <w:rFonts w:ascii="Arial" w:hAnsi="Arial"/>
          <w:bCs/>
          <w:iCs/>
        </w:rPr>
        <w:t xml:space="preserve">, </w:t>
      </w:r>
      <w:proofErr w:type="spellStart"/>
      <w:r w:rsidRPr="00B56D2C">
        <w:rPr>
          <w:rFonts w:ascii="Arial" w:hAnsi="Arial"/>
          <w:bCs/>
          <w:iCs/>
        </w:rPr>
        <w:t>Empirical</w:t>
      </w:r>
      <w:proofErr w:type="spellEnd"/>
      <w:r w:rsidRPr="00B56D2C">
        <w:rPr>
          <w:rFonts w:ascii="Arial" w:hAnsi="Arial"/>
          <w:bCs/>
          <w:iCs/>
        </w:rPr>
        <w:t xml:space="preserve"> </w:t>
      </w:r>
      <w:proofErr w:type="spellStart"/>
      <w:r w:rsidRPr="00B56D2C">
        <w:rPr>
          <w:rFonts w:ascii="Arial" w:hAnsi="Arial"/>
          <w:bCs/>
          <w:iCs/>
        </w:rPr>
        <w:t>and</w:t>
      </w:r>
      <w:proofErr w:type="spellEnd"/>
      <w:r w:rsidRPr="00B56D2C">
        <w:rPr>
          <w:rFonts w:ascii="Arial" w:hAnsi="Arial"/>
          <w:bCs/>
          <w:iCs/>
        </w:rPr>
        <w:t xml:space="preserve"> </w:t>
      </w:r>
      <w:proofErr w:type="spellStart"/>
      <w:r w:rsidRPr="00B56D2C">
        <w:rPr>
          <w:rFonts w:ascii="Arial" w:hAnsi="Arial"/>
          <w:bCs/>
          <w:iCs/>
        </w:rPr>
        <w:t>Practical</w:t>
      </w:r>
      <w:proofErr w:type="spellEnd"/>
      <w:r w:rsidRPr="00B56D2C">
        <w:rPr>
          <w:rFonts w:ascii="Arial" w:hAnsi="Arial"/>
          <w:bCs/>
          <w:iCs/>
        </w:rPr>
        <w:t xml:space="preserve"> </w:t>
      </w:r>
      <w:proofErr w:type="spellStart"/>
      <w:r w:rsidRPr="00B56D2C">
        <w:rPr>
          <w:rFonts w:ascii="Arial" w:hAnsi="Arial"/>
          <w:bCs/>
          <w:iCs/>
        </w:rPr>
        <w:t>Approaches</w:t>
      </w:r>
      <w:proofErr w:type="spellEnd"/>
      <w:r w:rsidRPr="00B56D2C">
        <w:rPr>
          <w:rFonts w:ascii="Arial" w:hAnsi="Arial"/>
          <w:bCs/>
          <w:iCs/>
        </w:rPr>
        <w:t>’, ESPERA 2014, 13-14 Noiembrie 2014</w:t>
      </w:r>
    </w:p>
    <w:p w:rsidR="009A24E9" w:rsidRPr="00B56D2C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 w:rsidRPr="00B56D2C">
        <w:rPr>
          <w:rFonts w:ascii="Arial" w:hAnsi="Arial"/>
          <w:bCs/>
          <w:iCs/>
        </w:rPr>
        <w:t xml:space="preserve">Participare la </w:t>
      </w:r>
      <w:proofErr w:type="spellStart"/>
      <w:r w:rsidRPr="00B56D2C">
        <w:rPr>
          <w:rFonts w:ascii="Arial" w:hAnsi="Arial"/>
          <w:bCs/>
          <w:iCs/>
        </w:rPr>
        <w:t>peer-review</w:t>
      </w:r>
      <w:proofErr w:type="spellEnd"/>
      <w:r w:rsidRPr="00B56D2C">
        <w:rPr>
          <w:rFonts w:ascii="Arial" w:hAnsi="Arial"/>
          <w:bCs/>
          <w:iCs/>
        </w:rPr>
        <w:t xml:space="preserve"> The Active </w:t>
      </w:r>
      <w:proofErr w:type="spellStart"/>
      <w:r w:rsidRPr="00B56D2C">
        <w:rPr>
          <w:rFonts w:ascii="Arial" w:hAnsi="Arial"/>
          <w:bCs/>
          <w:iCs/>
        </w:rPr>
        <w:t>Ageing</w:t>
      </w:r>
      <w:proofErr w:type="spellEnd"/>
      <w:r w:rsidRPr="00B56D2C">
        <w:rPr>
          <w:rFonts w:ascii="Arial" w:hAnsi="Arial"/>
          <w:bCs/>
          <w:iCs/>
        </w:rPr>
        <w:t xml:space="preserve"> Index </w:t>
      </w:r>
      <w:proofErr w:type="spellStart"/>
      <w:r w:rsidRPr="00B56D2C">
        <w:rPr>
          <w:rFonts w:ascii="Arial" w:hAnsi="Arial"/>
          <w:bCs/>
          <w:iCs/>
        </w:rPr>
        <w:t>and</w:t>
      </w:r>
      <w:proofErr w:type="spellEnd"/>
      <w:r w:rsidRPr="00B56D2C">
        <w:rPr>
          <w:rFonts w:ascii="Arial" w:hAnsi="Arial"/>
          <w:bCs/>
          <w:iCs/>
        </w:rPr>
        <w:t xml:space="preserve"> </w:t>
      </w:r>
      <w:proofErr w:type="spellStart"/>
      <w:r w:rsidRPr="00B56D2C">
        <w:rPr>
          <w:rFonts w:ascii="Arial" w:hAnsi="Arial"/>
          <w:bCs/>
          <w:iCs/>
        </w:rPr>
        <w:t>its</w:t>
      </w:r>
      <w:proofErr w:type="spellEnd"/>
      <w:r w:rsidRPr="00B56D2C">
        <w:rPr>
          <w:rFonts w:ascii="Arial" w:hAnsi="Arial"/>
          <w:bCs/>
          <w:iCs/>
        </w:rPr>
        <w:t xml:space="preserve"> </w:t>
      </w:r>
      <w:proofErr w:type="spellStart"/>
      <w:r w:rsidRPr="00B56D2C">
        <w:rPr>
          <w:rFonts w:ascii="Arial" w:hAnsi="Arial"/>
          <w:bCs/>
          <w:iCs/>
        </w:rPr>
        <w:t>extension</w:t>
      </w:r>
      <w:proofErr w:type="spellEnd"/>
      <w:r w:rsidRPr="00B56D2C">
        <w:rPr>
          <w:rFonts w:ascii="Arial" w:hAnsi="Arial"/>
          <w:bCs/>
          <w:iCs/>
        </w:rPr>
        <w:t xml:space="preserve"> </w:t>
      </w:r>
      <w:proofErr w:type="spellStart"/>
      <w:r w:rsidRPr="00B56D2C">
        <w:rPr>
          <w:rFonts w:ascii="Arial" w:hAnsi="Arial"/>
          <w:bCs/>
          <w:iCs/>
        </w:rPr>
        <w:t>to</w:t>
      </w:r>
      <w:proofErr w:type="spellEnd"/>
      <w:r w:rsidRPr="00B56D2C">
        <w:rPr>
          <w:rFonts w:ascii="Arial" w:hAnsi="Arial"/>
          <w:bCs/>
          <w:iCs/>
        </w:rPr>
        <w:t xml:space="preserve"> </w:t>
      </w:r>
      <w:proofErr w:type="spellStart"/>
      <w:r w:rsidRPr="00B56D2C">
        <w:rPr>
          <w:rFonts w:ascii="Arial" w:hAnsi="Arial"/>
          <w:bCs/>
          <w:iCs/>
        </w:rPr>
        <w:t>the</w:t>
      </w:r>
      <w:proofErr w:type="spellEnd"/>
      <w:r w:rsidRPr="00B56D2C">
        <w:rPr>
          <w:rFonts w:ascii="Arial" w:hAnsi="Arial"/>
          <w:bCs/>
          <w:iCs/>
        </w:rPr>
        <w:t xml:space="preserve"> regional </w:t>
      </w:r>
      <w:proofErr w:type="spellStart"/>
      <w:r w:rsidRPr="00B56D2C">
        <w:rPr>
          <w:rFonts w:ascii="Arial" w:hAnsi="Arial"/>
          <w:bCs/>
          <w:iCs/>
        </w:rPr>
        <w:t>level</w:t>
      </w:r>
      <w:proofErr w:type="spellEnd"/>
      <w:r w:rsidRPr="00B56D2C">
        <w:rPr>
          <w:rFonts w:ascii="Arial" w:hAnsi="Arial"/>
          <w:bCs/>
          <w:iCs/>
        </w:rPr>
        <w:t xml:space="preserve">, Cracovia, 15 – 16 Octombrie, 2014. 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Asistența socială: o reformă fără final</w:t>
      </w:r>
      <w:r w:rsidRPr="007716EB">
        <w:rPr>
          <w:rFonts w:ascii="Arial" w:hAnsi="Arial"/>
          <w:bCs/>
          <w:iCs/>
        </w:rPr>
        <w:t xml:space="preserve">, </w:t>
      </w:r>
      <w:proofErr w:type="spellStart"/>
      <w:r w:rsidRPr="007716EB">
        <w:rPr>
          <w:rFonts w:ascii="Arial" w:hAnsi="Arial"/>
          <w:bCs/>
          <w:iCs/>
        </w:rPr>
        <w:t>Conferinta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Internationala</w:t>
      </w:r>
      <w:proofErr w:type="spellEnd"/>
      <w:r w:rsidRPr="007716EB">
        <w:rPr>
          <w:rFonts w:ascii="Arial" w:hAnsi="Arial"/>
          <w:bCs/>
          <w:iCs/>
        </w:rPr>
        <w:t xml:space="preserve"> Tineri </w:t>
      </w:r>
      <w:proofErr w:type="spellStart"/>
      <w:r w:rsidRPr="007716EB">
        <w:rPr>
          <w:rFonts w:ascii="Arial" w:hAnsi="Arial"/>
          <w:bCs/>
          <w:iCs/>
        </w:rPr>
        <w:t>cercetatori</w:t>
      </w:r>
      <w:proofErr w:type="spellEnd"/>
      <w:r w:rsidRPr="007716EB">
        <w:rPr>
          <w:rFonts w:ascii="Arial" w:hAnsi="Arial"/>
          <w:bCs/>
          <w:iCs/>
        </w:rPr>
        <w:t xml:space="preserve"> in </w:t>
      </w:r>
      <w:proofErr w:type="spellStart"/>
      <w:r w:rsidRPr="007716EB">
        <w:rPr>
          <w:rFonts w:ascii="Arial" w:hAnsi="Arial"/>
          <w:bCs/>
          <w:iCs/>
        </w:rPr>
        <w:t>stiintele</w:t>
      </w:r>
      <w:proofErr w:type="spellEnd"/>
      <w:r w:rsidRPr="007716EB">
        <w:rPr>
          <w:rFonts w:ascii="Arial" w:hAnsi="Arial"/>
          <w:bCs/>
          <w:iCs/>
        </w:rPr>
        <w:t xml:space="preserve"> sociale, 21 – 22 Mai, Timișoara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 w:rsidRPr="007716EB">
        <w:rPr>
          <w:rFonts w:ascii="Arial" w:hAnsi="Arial"/>
          <w:bCs/>
          <w:iCs/>
        </w:rPr>
        <w:t xml:space="preserve">The </w:t>
      </w:r>
      <w:proofErr w:type="spellStart"/>
      <w:r w:rsidRPr="007716EB">
        <w:rPr>
          <w:rFonts w:ascii="Arial" w:hAnsi="Arial"/>
          <w:bCs/>
          <w:iCs/>
        </w:rPr>
        <w:t>future</w:t>
      </w:r>
      <w:proofErr w:type="spellEnd"/>
      <w:r w:rsidRPr="007716EB">
        <w:rPr>
          <w:rFonts w:ascii="Arial" w:hAnsi="Arial"/>
          <w:bCs/>
          <w:iCs/>
        </w:rPr>
        <w:t xml:space="preserve"> of social </w:t>
      </w:r>
      <w:proofErr w:type="spellStart"/>
      <w:r w:rsidRPr="007716EB">
        <w:rPr>
          <w:rFonts w:ascii="Arial" w:hAnsi="Arial"/>
          <w:bCs/>
          <w:iCs/>
        </w:rPr>
        <w:t>economy</w:t>
      </w:r>
      <w:proofErr w:type="spellEnd"/>
      <w:r w:rsidRPr="007716EB">
        <w:rPr>
          <w:rFonts w:ascii="Arial" w:hAnsi="Arial"/>
          <w:bCs/>
          <w:iCs/>
        </w:rPr>
        <w:t xml:space="preserve"> in Romania: </w:t>
      </w:r>
      <w:proofErr w:type="spellStart"/>
      <w:r w:rsidRPr="007716EB">
        <w:rPr>
          <w:rFonts w:ascii="Arial" w:hAnsi="Arial"/>
          <w:bCs/>
          <w:iCs/>
        </w:rPr>
        <w:t>exploring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development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alternatives</w:t>
      </w:r>
      <w:proofErr w:type="spellEnd"/>
      <w:r w:rsidRPr="007716EB">
        <w:rPr>
          <w:rFonts w:ascii="Arial" w:hAnsi="Arial"/>
          <w:bCs/>
          <w:iCs/>
        </w:rPr>
        <w:t xml:space="preserve">, Conferința Internațională Tineri </w:t>
      </w:r>
      <w:proofErr w:type="spellStart"/>
      <w:r w:rsidRPr="007716EB">
        <w:rPr>
          <w:rFonts w:ascii="Arial" w:hAnsi="Arial"/>
          <w:bCs/>
          <w:iCs/>
        </w:rPr>
        <w:t>cercetatori</w:t>
      </w:r>
      <w:proofErr w:type="spellEnd"/>
      <w:r w:rsidRPr="007716EB">
        <w:rPr>
          <w:rFonts w:ascii="Arial" w:hAnsi="Arial"/>
          <w:bCs/>
          <w:iCs/>
        </w:rPr>
        <w:t xml:space="preserve"> în științele sociale, 21 – 22 Mai, Timișoara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 w:rsidRPr="007716EB">
        <w:rPr>
          <w:rFonts w:ascii="Arial" w:hAnsi="Arial"/>
          <w:bCs/>
          <w:iCs/>
        </w:rPr>
        <w:t xml:space="preserve">European Social Fund </w:t>
      </w:r>
      <w:proofErr w:type="spellStart"/>
      <w:r w:rsidRPr="007716EB">
        <w:rPr>
          <w:rFonts w:ascii="Arial" w:hAnsi="Arial"/>
          <w:bCs/>
          <w:iCs/>
        </w:rPr>
        <w:t>and</w:t>
      </w:r>
      <w:proofErr w:type="spellEnd"/>
      <w:r w:rsidRPr="007716EB">
        <w:rPr>
          <w:rFonts w:ascii="Arial" w:hAnsi="Arial"/>
          <w:bCs/>
          <w:iCs/>
        </w:rPr>
        <w:t xml:space="preserve"> social </w:t>
      </w:r>
      <w:proofErr w:type="spellStart"/>
      <w:r w:rsidRPr="007716EB">
        <w:rPr>
          <w:rFonts w:ascii="Arial" w:hAnsi="Arial"/>
          <w:bCs/>
          <w:iCs/>
        </w:rPr>
        <w:t>economy</w:t>
      </w:r>
      <w:proofErr w:type="spellEnd"/>
      <w:r w:rsidRPr="007716EB">
        <w:rPr>
          <w:rFonts w:ascii="Arial" w:hAnsi="Arial"/>
          <w:bCs/>
          <w:iCs/>
        </w:rPr>
        <w:t xml:space="preserve"> in Romania: </w:t>
      </w:r>
      <w:proofErr w:type="spellStart"/>
      <w:r w:rsidRPr="007716EB">
        <w:rPr>
          <w:rFonts w:ascii="Arial" w:hAnsi="Arial"/>
          <w:bCs/>
          <w:iCs/>
        </w:rPr>
        <w:t>opportunities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and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challenges</w:t>
      </w:r>
      <w:proofErr w:type="spellEnd"/>
      <w:r w:rsidRPr="007716EB">
        <w:rPr>
          <w:rFonts w:ascii="Arial" w:hAnsi="Arial"/>
          <w:bCs/>
          <w:iCs/>
        </w:rPr>
        <w:t>, Colocviul Internațional de Științe Sociale și ale Comunicării ACUM 2015, 10 – 21 Noiembrie 2015, cu Adriana Neguț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 w:rsidRPr="007716EB">
        <w:rPr>
          <w:rFonts w:ascii="Arial" w:hAnsi="Arial"/>
          <w:bCs/>
          <w:iCs/>
        </w:rPr>
        <w:t xml:space="preserve">Percepția populației cu privire la prioritățile pentru suportul acordat grupurilor vulnerabile la conferința </w:t>
      </w:r>
      <w:proofErr w:type="spellStart"/>
      <w:r w:rsidRPr="007716EB">
        <w:rPr>
          <w:rFonts w:ascii="Arial" w:hAnsi="Arial"/>
          <w:bCs/>
          <w:iCs/>
        </w:rPr>
        <w:t>Towards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the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Good</w:t>
      </w:r>
      <w:proofErr w:type="spellEnd"/>
      <w:r w:rsidRPr="007716EB">
        <w:rPr>
          <w:rFonts w:ascii="Arial" w:hAnsi="Arial"/>
          <w:bCs/>
          <w:iCs/>
        </w:rPr>
        <w:t xml:space="preserve"> Society – European </w:t>
      </w:r>
      <w:proofErr w:type="spellStart"/>
      <w:r w:rsidRPr="007716EB">
        <w:rPr>
          <w:rFonts w:ascii="Arial" w:hAnsi="Arial"/>
          <w:bCs/>
          <w:iCs/>
        </w:rPr>
        <w:t>Perspectives</w:t>
      </w:r>
      <w:proofErr w:type="spellEnd"/>
      <w:r w:rsidRPr="007716EB">
        <w:rPr>
          <w:rFonts w:ascii="Arial" w:hAnsi="Arial"/>
          <w:bCs/>
          <w:iCs/>
        </w:rPr>
        <w:t>” București 24-26 octombrie 2013,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/>
          <w:iCs/>
        </w:rPr>
      </w:pPr>
      <w:r w:rsidRPr="007716EB">
        <w:rPr>
          <w:rFonts w:ascii="Arial" w:hAnsi="Arial"/>
          <w:bCs/>
          <w:iCs/>
        </w:rPr>
        <w:t xml:space="preserve">Conferința Internațională </w:t>
      </w:r>
      <w:proofErr w:type="spellStart"/>
      <w:r w:rsidRPr="007716EB">
        <w:rPr>
          <w:rFonts w:ascii="Arial" w:hAnsi="Arial"/>
          <w:bCs/>
          <w:iCs/>
        </w:rPr>
        <w:t>Ginco</w:t>
      </w:r>
      <w:proofErr w:type="spellEnd"/>
      <w:r w:rsidRPr="007716EB">
        <w:rPr>
          <w:rFonts w:ascii="Arial" w:hAnsi="Arial"/>
          <w:bCs/>
          <w:iCs/>
        </w:rPr>
        <w:t xml:space="preserve"> Awards Quality </w:t>
      </w:r>
      <w:proofErr w:type="spellStart"/>
      <w:r w:rsidRPr="007716EB">
        <w:rPr>
          <w:rFonts w:ascii="Arial" w:hAnsi="Arial"/>
          <w:bCs/>
          <w:iCs/>
        </w:rPr>
        <w:t>Course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  <w:bCs/>
          <w:iCs/>
        </w:rPr>
        <w:t>Provision</w:t>
      </w:r>
      <w:proofErr w:type="spellEnd"/>
      <w:r w:rsidRPr="007716EB">
        <w:rPr>
          <w:rFonts w:ascii="Arial" w:hAnsi="Arial"/>
          <w:bCs/>
          <w:iCs/>
        </w:rPr>
        <w:t xml:space="preserve"> for Grundtvig IST, </w:t>
      </w:r>
      <w:proofErr w:type="spellStart"/>
      <w:r w:rsidRPr="007716EB">
        <w:rPr>
          <w:rFonts w:ascii="Arial" w:hAnsi="Arial"/>
          <w:bCs/>
          <w:iCs/>
        </w:rPr>
        <w:t>Hasselt</w:t>
      </w:r>
      <w:proofErr w:type="spellEnd"/>
      <w:r w:rsidRPr="007716EB">
        <w:rPr>
          <w:rFonts w:ascii="Arial" w:hAnsi="Arial"/>
          <w:bCs/>
          <w:iCs/>
        </w:rPr>
        <w:t xml:space="preserve">, </w:t>
      </w:r>
      <w:proofErr w:type="spellStart"/>
      <w:r w:rsidRPr="007716EB">
        <w:rPr>
          <w:rFonts w:ascii="Arial" w:hAnsi="Arial"/>
          <w:bCs/>
          <w:iCs/>
        </w:rPr>
        <w:t>Begia</w:t>
      </w:r>
      <w:proofErr w:type="spellEnd"/>
      <w:r w:rsidRPr="007716EB">
        <w:rPr>
          <w:rFonts w:ascii="Arial" w:hAnsi="Arial"/>
          <w:bCs/>
          <w:iCs/>
        </w:rPr>
        <w:t xml:space="preserve">, 26-29 Septembrie, 2012, participant ca expert evaluare Grundtvig 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/>
          <w:iCs/>
        </w:rPr>
      </w:pPr>
      <w:r w:rsidRPr="007716EB">
        <w:rPr>
          <w:rFonts w:ascii="Arial" w:hAnsi="Arial"/>
          <w:bCs/>
          <w:i/>
          <w:iCs/>
        </w:rPr>
        <w:t xml:space="preserve">Participare la Conferința </w:t>
      </w:r>
      <w:r w:rsidRPr="007716EB">
        <w:rPr>
          <w:rFonts w:ascii="Arial" w:hAnsi="Arial"/>
          <w:i/>
          <w:iCs/>
        </w:rPr>
        <w:t>NONIE (</w:t>
      </w:r>
      <w:proofErr w:type="spellStart"/>
      <w:r w:rsidRPr="007716EB">
        <w:rPr>
          <w:rFonts w:ascii="Arial" w:hAnsi="Arial"/>
          <w:i/>
          <w:iCs/>
        </w:rPr>
        <w:t>Network</w:t>
      </w:r>
      <w:proofErr w:type="spellEnd"/>
      <w:r w:rsidRPr="007716EB">
        <w:rPr>
          <w:rFonts w:ascii="Arial" w:hAnsi="Arial"/>
          <w:i/>
          <w:iCs/>
        </w:rPr>
        <w:t xml:space="preserve"> of </w:t>
      </w:r>
      <w:proofErr w:type="spellStart"/>
      <w:r w:rsidRPr="007716EB">
        <w:rPr>
          <w:rFonts w:ascii="Arial" w:hAnsi="Arial"/>
          <w:i/>
          <w:iCs/>
        </w:rPr>
        <w:t>Networks</w:t>
      </w:r>
      <w:proofErr w:type="spellEnd"/>
      <w:r w:rsidRPr="007716EB">
        <w:rPr>
          <w:rFonts w:ascii="Arial" w:hAnsi="Arial"/>
          <w:i/>
          <w:iCs/>
        </w:rPr>
        <w:t xml:space="preserve"> for Impact </w:t>
      </w:r>
      <w:proofErr w:type="spellStart"/>
      <w:r w:rsidRPr="007716EB">
        <w:rPr>
          <w:rFonts w:ascii="Arial" w:hAnsi="Arial"/>
          <w:i/>
          <w:iCs/>
        </w:rPr>
        <w:t>Evaluation</w:t>
      </w:r>
      <w:proofErr w:type="spellEnd"/>
      <w:r w:rsidRPr="007716EB">
        <w:rPr>
          <w:rFonts w:ascii="Arial" w:hAnsi="Arial"/>
          <w:i/>
          <w:iCs/>
        </w:rPr>
        <w:t xml:space="preserve"> ) 2012 organizată de United </w:t>
      </w:r>
      <w:proofErr w:type="spellStart"/>
      <w:r w:rsidRPr="007716EB">
        <w:rPr>
          <w:rFonts w:ascii="Arial" w:hAnsi="Arial"/>
          <w:i/>
          <w:iCs/>
        </w:rPr>
        <w:t>Nations</w:t>
      </w:r>
      <w:proofErr w:type="spellEnd"/>
      <w:r w:rsidRPr="007716EB">
        <w:rPr>
          <w:rFonts w:ascii="Arial" w:hAnsi="Arial"/>
          <w:i/>
          <w:iCs/>
        </w:rPr>
        <w:t xml:space="preserve"> </w:t>
      </w:r>
      <w:proofErr w:type="spellStart"/>
      <w:r w:rsidRPr="007716EB">
        <w:rPr>
          <w:rFonts w:ascii="Arial" w:hAnsi="Arial"/>
          <w:i/>
          <w:iCs/>
        </w:rPr>
        <w:t>Evaluation</w:t>
      </w:r>
      <w:proofErr w:type="spellEnd"/>
      <w:r w:rsidRPr="007716EB">
        <w:rPr>
          <w:rFonts w:ascii="Arial" w:hAnsi="Arial"/>
          <w:i/>
          <w:iCs/>
        </w:rPr>
        <w:t xml:space="preserve"> Group, Roma, Italia, 18-20 Aprilie, 2012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  <w:bCs/>
          <w:iCs/>
        </w:rPr>
      </w:pPr>
      <w:r w:rsidRPr="007716EB">
        <w:rPr>
          <w:rFonts w:ascii="Arial" w:hAnsi="Arial"/>
          <w:bCs/>
          <w:i/>
          <w:iCs/>
        </w:rPr>
        <w:t xml:space="preserve">The </w:t>
      </w:r>
      <w:proofErr w:type="spellStart"/>
      <w:r w:rsidRPr="007716EB">
        <w:rPr>
          <w:rFonts w:ascii="Arial" w:hAnsi="Arial"/>
          <w:bCs/>
          <w:i/>
          <w:iCs/>
        </w:rPr>
        <w:t>most</w:t>
      </w:r>
      <w:proofErr w:type="spellEnd"/>
      <w:r w:rsidRPr="007716EB">
        <w:rPr>
          <w:rFonts w:ascii="Arial" w:hAnsi="Arial"/>
          <w:bCs/>
          <w:i/>
          <w:iCs/>
        </w:rPr>
        <w:t xml:space="preserve"> </w:t>
      </w:r>
      <w:proofErr w:type="spellStart"/>
      <w:r w:rsidRPr="007716EB">
        <w:rPr>
          <w:rFonts w:ascii="Arial" w:hAnsi="Arial"/>
          <w:bCs/>
          <w:i/>
          <w:iCs/>
        </w:rPr>
        <w:t>disadvantaged</w:t>
      </w:r>
      <w:proofErr w:type="spellEnd"/>
      <w:r w:rsidRPr="007716EB">
        <w:rPr>
          <w:rFonts w:ascii="Arial" w:hAnsi="Arial"/>
          <w:bCs/>
          <w:i/>
          <w:iCs/>
        </w:rPr>
        <w:t xml:space="preserve"> social </w:t>
      </w:r>
      <w:proofErr w:type="spellStart"/>
      <w:r w:rsidRPr="007716EB">
        <w:rPr>
          <w:rFonts w:ascii="Arial" w:hAnsi="Arial"/>
          <w:bCs/>
          <w:i/>
          <w:iCs/>
        </w:rPr>
        <w:t>groups</w:t>
      </w:r>
      <w:proofErr w:type="spellEnd"/>
      <w:r w:rsidRPr="007716EB">
        <w:rPr>
          <w:rFonts w:ascii="Arial" w:hAnsi="Arial"/>
          <w:bCs/>
          <w:i/>
          <w:iCs/>
        </w:rPr>
        <w:t xml:space="preserve"> in Romania. The Roma case </w:t>
      </w:r>
      <w:r w:rsidRPr="007716EB">
        <w:rPr>
          <w:rFonts w:ascii="Arial" w:hAnsi="Arial"/>
          <w:bCs/>
          <w:iCs/>
        </w:rPr>
        <w:t>în cadrul seminarului  “</w:t>
      </w:r>
      <w:proofErr w:type="spellStart"/>
      <w:r w:rsidRPr="007716EB">
        <w:rPr>
          <w:rFonts w:ascii="Arial" w:hAnsi="Arial"/>
          <w:bCs/>
          <w:iCs/>
        </w:rPr>
        <w:t>Combating</w:t>
      </w:r>
      <w:proofErr w:type="spellEnd"/>
      <w:r w:rsidRPr="007716EB">
        <w:rPr>
          <w:rFonts w:ascii="Arial" w:hAnsi="Arial"/>
          <w:bCs/>
          <w:iCs/>
        </w:rPr>
        <w:t xml:space="preserve"> Social </w:t>
      </w:r>
      <w:proofErr w:type="spellStart"/>
      <w:r w:rsidRPr="007716EB">
        <w:rPr>
          <w:rFonts w:ascii="Arial" w:hAnsi="Arial"/>
          <w:bCs/>
          <w:iCs/>
        </w:rPr>
        <w:t>Exclusion</w:t>
      </w:r>
      <w:proofErr w:type="spellEnd"/>
      <w:r w:rsidRPr="007716EB">
        <w:rPr>
          <w:rFonts w:ascii="Arial" w:hAnsi="Arial"/>
          <w:bCs/>
          <w:iCs/>
        </w:rPr>
        <w:t xml:space="preserve"> in Albania” organizat în Tirana de Open Society Albania, </w:t>
      </w:r>
      <w:r w:rsidRPr="007716EB">
        <w:rPr>
          <w:rFonts w:ascii="Arial" w:hAnsi="Arial"/>
        </w:rPr>
        <w:t>24-27 Ianuarie, 2008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</w:rPr>
      </w:pPr>
      <w:proofErr w:type="spellStart"/>
      <w:r w:rsidRPr="007716EB">
        <w:rPr>
          <w:rFonts w:ascii="Arial" w:hAnsi="Arial"/>
          <w:bCs/>
          <w:i/>
          <w:iCs/>
        </w:rPr>
        <w:t>Exclusion</w:t>
      </w:r>
      <w:proofErr w:type="spellEnd"/>
      <w:r w:rsidRPr="007716EB">
        <w:rPr>
          <w:rFonts w:ascii="Arial" w:hAnsi="Arial"/>
          <w:bCs/>
          <w:i/>
          <w:iCs/>
        </w:rPr>
        <w:t xml:space="preserve"> </w:t>
      </w:r>
      <w:proofErr w:type="spellStart"/>
      <w:r w:rsidRPr="007716EB">
        <w:rPr>
          <w:rFonts w:ascii="Arial" w:hAnsi="Arial"/>
          <w:bCs/>
          <w:i/>
          <w:iCs/>
        </w:rPr>
        <w:t>from</w:t>
      </w:r>
      <w:proofErr w:type="spellEnd"/>
      <w:r w:rsidRPr="007716EB">
        <w:rPr>
          <w:rFonts w:ascii="Arial" w:hAnsi="Arial"/>
          <w:bCs/>
          <w:i/>
          <w:iCs/>
        </w:rPr>
        <w:t xml:space="preserve"> social </w:t>
      </w:r>
      <w:proofErr w:type="spellStart"/>
      <w:r w:rsidRPr="007716EB">
        <w:rPr>
          <w:rFonts w:ascii="Arial" w:hAnsi="Arial"/>
          <w:bCs/>
          <w:i/>
          <w:iCs/>
        </w:rPr>
        <w:t>services</w:t>
      </w:r>
      <w:proofErr w:type="spellEnd"/>
      <w:r w:rsidRPr="007716EB">
        <w:rPr>
          <w:rFonts w:ascii="Arial" w:hAnsi="Arial"/>
          <w:bCs/>
          <w:i/>
          <w:iCs/>
        </w:rPr>
        <w:t xml:space="preserve"> </w:t>
      </w:r>
      <w:proofErr w:type="spellStart"/>
      <w:r w:rsidRPr="007716EB">
        <w:rPr>
          <w:rFonts w:ascii="Arial" w:hAnsi="Arial"/>
          <w:bCs/>
          <w:i/>
          <w:iCs/>
        </w:rPr>
        <w:t>and</w:t>
      </w:r>
      <w:proofErr w:type="spellEnd"/>
      <w:r w:rsidRPr="007716EB">
        <w:rPr>
          <w:rFonts w:ascii="Arial" w:hAnsi="Arial"/>
          <w:bCs/>
          <w:i/>
          <w:iCs/>
        </w:rPr>
        <w:t xml:space="preserve"> social </w:t>
      </w:r>
      <w:proofErr w:type="spellStart"/>
      <w:r w:rsidRPr="007716EB">
        <w:rPr>
          <w:rFonts w:ascii="Arial" w:hAnsi="Arial"/>
          <w:bCs/>
          <w:i/>
          <w:iCs/>
        </w:rPr>
        <w:t>assistance</w:t>
      </w:r>
      <w:proofErr w:type="spellEnd"/>
      <w:r w:rsidRPr="007716EB">
        <w:rPr>
          <w:rFonts w:ascii="Arial" w:hAnsi="Arial"/>
          <w:bCs/>
          <w:i/>
          <w:iCs/>
        </w:rPr>
        <w:t xml:space="preserve"> in SEE </w:t>
      </w:r>
      <w:proofErr w:type="spellStart"/>
      <w:r w:rsidRPr="007716EB">
        <w:rPr>
          <w:rFonts w:ascii="Arial" w:hAnsi="Arial"/>
          <w:bCs/>
          <w:i/>
          <w:iCs/>
        </w:rPr>
        <w:t>Countries</w:t>
      </w:r>
      <w:proofErr w:type="spellEnd"/>
      <w:r w:rsidRPr="007716EB">
        <w:rPr>
          <w:rFonts w:ascii="Arial" w:hAnsi="Arial"/>
          <w:bCs/>
          <w:iCs/>
        </w:rPr>
        <w:t xml:space="preserve">, în cadrul </w:t>
      </w:r>
      <w:proofErr w:type="spellStart"/>
      <w:r w:rsidRPr="007716EB">
        <w:rPr>
          <w:rFonts w:ascii="Arial" w:hAnsi="Arial"/>
          <w:bCs/>
          <w:iCs/>
        </w:rPr>
        <w:t>conferinţei</w:t>
      </w:r>
      <w:proofErr w:type="spellEnd"/>
      <w:r w:rsidRPr="007716EB">
        <w:rPr>
          <w:rFonts w:ascii="Arial" w:hAnsi="Arial"/>
          <w:bCs/>
          <w:iCs/>
        </w:rPr>
        <w:t xml:space="preserve"> </w:t>
      </w:r>
      <w:proofErr w:type="spellStart"/>
      <w:r w:rsidRPr="007716EB">
        <w:rPr>
          <w:rFonts w:ascii="Arial" w:hAnsi="Arial"/>
        </w:rPr>
        <w:t>Toward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Equality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and</w:t>
      </w:r>
      <w:proofErr w:type="spellEnd"/>
      <w:r w:rsidRPr="007716EB">
        <w:rPr>
          <w:rFonts w:ascii="Arial" w:hAnsi="Arial"/>
        </w:rPr>
        <w:t xml:space="preserve"> Social </w:t>
      </w:r>
      <w:proofErr w:type="spellStart"/>
      <w:r w:rsidRPr="007716EB">
        <w:rPr>
          <w:rFonts w:ascii="Arial" w:hAnsi="Arial"/>
        </w:rPr>
        <w:t>Inclusion</w:t>
      </w:r>
      <w:proofErr w:type="spellEnd"/>
      <w:r w:rsidRPr="007716EB">
        <w:rPr>
          <w:rFonts w:ascii="Arial" w:hAnsi="Arial"/>
        </w:rPr>
        <w:t xml:space="preserve"> in SEE </w:t>
      </w:r>
      <w:proofErr w:type="spellStart"/>
      <w:r w:rsidRPr="007716EB">
        <w:rPr>
          <w:rFonts w:ascii="Arial" w:hAnsi="Arial"/>
        </w:rPr>
        <w:t>Countries</w:t>
      </w:r>
      <w:proofErr w:type="spellEnd"/>
      <w:r w:rsidRPr="007716EB">
        <w:rPr>
          <w:rFonts w:ascii="Arial" w:hAnsi="Arial"/>
        </w:rPr>
        <w:t>”</w:t>
      </w:r>
      <w:r w:rsidRPr="007716EB">
        <w:rPr>
          <w:rStyle w:val="yshortcuts"/>
          <w:rFonts w:ascii="Arial" w:hAnsi="Arial"/>
        </w:rPr>
        <w:t xml:space="preserve"> </w:t>
      </w:r>
      <w:r w:rsidRPr="007716EB">
        <w:rPr>
          <w:rFonts w:ascii="Arial" w:hAnsi="Arial"/>
        </w:rPr>
        <w:t xml:space="preserve">organizată de </w:t>
      </w:r>
      <w:r w:rsidRPr="007716EB">
        <w:rPr>
          <w:rStyle w:val="yshortcuts"/>
          <w:rFonts w:ascii="Arial" w:hAnsi="Arial"/>
        </w:rPr>
        <w:t xml:space="preserve">Friedrich Ebert </w:t>
      </w:r>
      <w:proofErr w:type="spellStart"/>
      <w:r w:rsidRPr="007716EB">
        <w:rPr>
          <w:rStyle w:val="yshortcuts"/>
          <w:rFonts w:ascii="Arial" w:hAnsi="Arial"/>
        </w:rPr>
        <w:t>Stiftung</w:t>
      </w:r>
      <w:proofErr w:type="spellEnd"/>
      <w:r w:rsidRPr="007716EB">
        <w:rPr>
          <w:rStyle w:val="yshortcuts"/>
          <w:rFonts w:ascii="Arial" w:hAnsi="Arial"/>
        </w:rPr>
        <w:t xml:space="preserve"> la Zagreb</w:t>
      </w:r>
      <w:r w:rsidRPr="007716EB">
        <w:rPr>
          <w:rFonts w:ascii="Arial" w:hAnsi="Arial"/>
        </w:rPr>
        <w:t xml:space="preserve">, Banja Luka, Belgrad, Skopje, 4-8 Sept. 2007, 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</w:rPr>
      </w:pPr>
      <w:r w:rsidRPr="007716EB">
        <w:rPr>
          <w:rFonts w:ascii="Arial" w:hAnsi="Arial"/>
          <w:i/>
        </w:rPr>
        <w:t xml:space="preserve">Domestic </w:t>
      </w:r>
      <w:proofErr w:type="spellStart"/>
      <w:r w:rsidRPr="007716EB">
        <w:rPr>
          <w:rFonts w:ascii="Arial" w:hAnsi="Arial"/>
          <w:i/>
        </w:rPr>
        <w:t>services</w:t>
      </w:r>
      <w:proofErr w:type="spellEnd"/>
      <w:r w:rsidRPr="007716EB">
        <w:rPr>
          <w:rFonts w:ascii="Arial" w:hAnsi="Arial"/>
          <w:i/>
        </w:rPr>
        <w:t xml:space="preserve"> –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state of </w:t>
      </w:r>
      <w:proofErr w:type="spellStart"/>
      <w:r w:rsidRPr="007716EB">
        <w:rPr>
          <w:rFonts w:ascii="Arial" w:hAnsi="Arial"/>
          <w:i/>
        </w:rPr>
        <w:t>art</w:t>
      </w:r>
      <w:proofErr w:type="spellEnd"/>
      <w:r w:rsidRPr="007716EB">
        <w:rPr>
          <w:rFonts w:ascii="Arial" w:hAnsi="Arial"/>
          <w:i/>
        </w:rPr>
        <w:t xml:space="preserve"> in Romania</w:t>
      </w:r>
      <w:r w:rsidRPr="007716EB">
        <w:rPr>
          <w:rFonts w:ascii="Arial" w:hAnsi="Arial"/>
        </w:rPr>
        <w:t xml:space="preserve"> în cadrul </w:t>
      </w:r>
      <w:proofErr w:type="spellStart"/>
      <w:r w:rsidRPr="007716EB">
        <w:rPr>
          <w:rFonts w:ascii="Arial" w:hAnsi="Arial"/>
        </w:rPr>
        <w:t>conferinţei</w:t>
      </w:r>
      <w:proofErr w:type="spellEnd"/>
      <w:r w:rsidRPr="007716EB">
        <w:rPr>
          <w:rFonts w:ascii="Arial" w:hAnsi="Arial"/>
        </w:rPr>
        <w:t xml:space="preserve"> </w:t>
      </w:r>
      <w:r w:rsidRPr="007716EB">
        <w:rPr>
          <w:rFonts w:ascii="Arial" w:hAnsi="Arial"/>
          <w:i/>
        </w:rPr>
        <w:t xml:space="preserve">Domestic Service </w:t>
      </w:r>
      <w:proofErr w:type="spellStart"/>
      <w:r w:rsidRPr="007716EB">
        <w:rPr>
          <w:rFonts w:ascii="Arial" w:hAnsi="Arial"/>
          <w:i/>
        </w:rPr>
        <w:t>and</w:t>
      </w:r>
      <w:proofErr w:type="spellEnd"/>
      <w:r w:rsidRPr="007716EB">
        <w:rPr>
          <w:rFonts w:ascii="Arial" w:hAnsi="Arial"/>
          <w:i/>
        </w:rPr>
        <w:t xml:space="preserve"> Social </w:t>
      </w:r>
      <w:proofErr w:type="spellStart"/>
      <w:r w:rsidRPr="007716EB">
        <w:rPr>
          <w:rFonts w:ascii="Arial" w:hAnsi="Arial"/>
          <w:i/>
        </w:rPr>
        <w:t>Economy</w:t>
      </w:r>
      <w:proofErr w:type="spellEnd"/>
      <w:r w:rsidRPr="007716EB">
        <w:rPr>
          <w:rFonts w:ascii="Arial" w:hAnsi="Arial"/>
          <w:i/>
        </w:rPr>
        <w:t xml:space="preserve"> in </w:t>
      </w:r>
      <w:proofErr w:type="spellStart"/>
      <w:r w:rsidRPr="007716EB">
        <w:rPr>
          <w:rFonts w:ascii="Arial" w:hAnsi="Arial"/>
          <w:i/>
        </w:rPr>
        <w:t>the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Eastern</w:t>
      </w:r>
      <w:proofErr w:type="spellEnd"/>
      <w:r w:rsidRPr="007716EB">
        <w:rPr>
          <w:rFonts w:ascii="Arial" w:hAnsi="Arial"/>
          <w:i/>
        </w:rPr>
        <w:t xml:space="preserve"> European </w:t>
      </w:r>
      <w:proofErr w:type="spellStart"/>
      <w:r w:rsidRPr="007716EB">
        <w:rPr>
          <w:rFonts w:ascii="Arial" w:hAnsi="Arial"/>
          <w:i/>
        </w:rPr>
        <w:t>Region</w:t>
      </w:r>
      <w:proofErr w:type="spellEnd"/>
      <w:r w:rsidRPr="007716EB">
        <w:rPr>
          <w:rFonts w:ascii="Arial" w:hAnsi="Arial"/>
        </w:rPr>
        <w:t xml:space="preserve"> organizată de The </w:t>
      </w:r>
      <w:proofErr w:type="spellStart"/>
      <w:r w:rsidRPr="007716EB">
        <w:rPr>
          <w:rFonts w:ascii="Arial" w:hAnsi="Arial"/>
        </w:rPr>
        <w:t>Peace</w:t>
      </w:r>
      <w:proofErr w:type="spellEnd"/>
      <w:r w:rsidRPr="007716EB">
        <w:rPr>
          <w:rFonts w:ascii="Arial" w:hAnsi="Arial"/>
        </w:rPr>
        <w:t xml:space="preserve"> Institute, Institute for </w:t>
      </w:r>
      <w:proofErr w:type="spellStart"/>
      <w:r w:rsidRPr="007716EB">
        <w:rPr>
          <w:rFonts w:ascii="Arial" w:hAnsi="Arial"/>
        </w:rPr>
        <w:t>Contemporary</w:t>
      </w:r>
      <w:proofErr w:type="spellEnd"/>
      <w:r w:rsidRPr="007716EB">
        <w:rPr>
          <w:rFonts w:ascii="Arial" w:hAnsi="Arial"/>
        </w:rPr>
        <w:t xml:space="preserve"> Social </w:t>
      </w:r>
      <w:proofErr w:type="spellStart"/>
      <w:r w:rsidRPr="007716EB">
        <w:rPr>
          <w:rFonts w:ascii="Arial" w:hAnsi="Arial"/>
        </w:rPr>
        <w:t>and</w:t>
      </w:r>
      <w:proofErr w:type="spellEnd"/>
      <w:r w:rsidRPr="007716EB">
        <w:rPr>
          <w:rFonts w:ascii="Arial" w:hAnsi="Arial"/>
        </w:rPr>
        <w:t xml:space="preserve"> Political Studies, Ljubljana, Slovenia, 17-21 May 207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eastAsia="Arial Unicode MS" w:hAnsi="Arial"/>
        </w:rPr>
      </w:pPr>
      <w:r w:rsidRPr="007716EB">
        <w:rPr>
          <w:rFonts w:ascii="Arial" w:hAnsi="Arial"/>
          <w:i/>
        </w:rPr>
        <w:t xml:space="preserve">Individual </w:t>
      </w:r>
      <w:proofErr w:type="spellStart"/>
      <w:r w:rsidRPr="007716EB">
        <w:rPr>
          <w:rFonts w:ascii="Arial" w:hAnsi="Arial"/>
          <w:i/>
        </w:rPr>
        <w:t>mobility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evaluation</w:t>
      </w:r>
      <w:proofErr w:type="spellEnd"/>
      <w:r w:rsidRPr="007716EB">
        <w:rPr>
          <w:rFonts w:ascii="Arial" w:hAnsi="Arial"/>
        </w:rPr>
        <w:t xml:space="preserve"> (</w:t>
      </w:r>
      <w:hyperlink r:id="rId12" w:history="1">
        <w:r w:rsidRPr="007716EB">
          <w:rPr>
            <w:rStyle w:val="Hyperlink"/>
            <w:rFonts w:ascii="Arial" w:hAnsi="Arial"/>
          </w:rPr>
          <w:t>http://www.modeproject.net/evaluation.php</w:t>
        </w:r>
      </w:hyperlink>
      <w:r w:rsidRPr="007716EB">
        <w:rPr>
          <w:rFonts w:ascii="Arial" w:hAnsi="Arial"/>
        </w:rPr>
        <w:t xml:space="preserve">), Madrid, Spania, </w:t>
      </w:r>
      <w:r w:rsidRPr="007716EB">
        <w:rPr>
          <w:rFonts w:ascii="Arial" w:eastAsia="Arial Unicode MS" w:hAnsi="Arial"/>
        </w:rPr>
        <w:t>“</w:t>
      </w:r>
      <w:proofErr w:type="spellStart"/>
      <w:r w:rsidRPr="007716EB">
        <w:rPr>
          <w:rFonts w:ascii="Arial" w:eastAsia="Arial Unicode MS" w:hAnsi="Arial"/>
        </w:rPr>
        <w:t>Dissemination</w:t>
      </w:r>
      <w:proofErr w:type="spellEnd"/>
      <w:r w:rsidRPr="007716EB">
        <w:rPr>
          <w:rFonts w:ascii="Arial" w:eastAsia="Arial Unicode MS" w:hAnsi="Arial"/>
        </w:rPr>
        <w:t xml:space="preserve"> </w:t>
      </w:r>
      <w:proofErr w:type="spellStart"/>
      <w:r w:rsidRPr="007716EB">
        <w:rPr>
          <w:rFonts w:ascii="Arial" w:eastAsia="Arial Unicode MS" w:hAnsi="Arial"/>
        </w:rPr>
        <w:t>and</w:t>
      </w:r>
      <w:proofErr w:type="spellEnd"/>
      <w:r w:rsidRPr="007716EB">
        <w:rPr>
          <w:rFonts w:ascii="Arial" w:eastAsia="Arial Unicode MS" w:hAnsi="Arial"/>
        </w:rPr>
        <w:t xml:space="preserve"> </w:t>
      </w:r>
      <w:proofErr w:type="spellStart"/>
      <w:r w:rsidRPr="007716EB">
        <w:rPr>
          <w:rFonts w:ascii="Arial" w:eastAsia="Arial Unicode MS" w:hAnsi="Arial"/>
        </w:rPr>
        <w:t>Valorisation</w:t>
      </w:r>
      <w:proofErr w:type="spellEnd"/>
      <w:r w:rsidRPr="007716EB">
        <w:rPr>
          <w:rFonts w:ascii="Arial" w:eastAsia="Arial Unicode MS" w:hAnsi="Arial"/>
        </w:rPr>
        <w:t xml:space="preserve"> </w:t>
      </w:r>
      <w:proofErr w:type="spellStart"/>
      <w:r w:rsidRPr="007716EB">
        <w:rPr>
          <w:rFonts w:ascii="Arial" w:eastAsia="Arial Unicode MS" w:hAnsi="Arial"/>
        </w:rPr>
        <w:t>Conference</w:t>
      </w:r>
      <w:proofErr w:type="spellEnd"/>
      <w:r w:rsidRPr="007716EB">
        <w:rPr>
          <w:rFonts w:ascii="Arial" w:eastAsia="Arial Unicode MS" w:hAnsi="Arial"/>
        </w:rPr>
        <w:t xml:space="preserve">”, organizator </w:t>
      </w:r>
      <w:proofErr w:type="spellStart"/>
      <w:r w:rsidRPr="007716EB">
        <w:rPr>
          <w:rFonts w:ascii="Arial" w:eastAsia="Arial Unicode MS" w:hAnsi="Arial"/>
        </w:rPr>
        <w:t>Agencia</w:t>
      </w:r>
      <w:proofErr w:type="spellEnd"/>
      <w:r w:rsidRPr="007716EB">
        <w:rPr>
          <w:rFonts w:ascii="Arial" w:eastAsia="Arial Unicode MS" w:hAnsi="Arial"/>
        </w:rPr>
        <w:t xml:space="preserve"> </w:t>
      </w:r>
      <w:proofErr w:type="spellStart"/>
      <w:r w:rsidRPr="007716EB">
        <w:rPr>
          <w:rFonts w:ascii="Arial" w:eastAsia="Arial Unicode MS" w:hAnsi="Arial"/>
        </w:rPr>
        <w:t>Nacional</w:t>
      </w:r>
      <w:proofErr w:type="spellEnd"/>
      <w:r w:rsidRPr="007716EB">
        <w:rPr>
          <w:rFonts w:ascii="Arial" w:eastAsia="Arial Unicode MS" w:hAnsi="Arial"/>
        </w:rPr>
        <w:t xml:space="preserve"> </w:t>
      </w:r>
      <w:proofErr w:type="spellStart"/>
      <w:r w:rsidRPr="007716EB">
        <w:rPr>
          <w:rFonts w:ascii="Arial" w:eastAsia="Arial Unicode MS" w:hAnsi="Arial"/>
        </w:rPr>
        <w:t>Sócrates</w:t>
      </w:r>
      <w:proofErr w:type="spellEnd"/>
      <w:r w:rsidRPr="007716EB">
        <w:rPr>
          <w:rFonts w:ascii="Arial" w:eastAsia="Arial Unicode MS" w:hAnsi="Arial"/>
        </w:rPr>
        <w:t>, Spania</w:t>
      </w:r>
      <w:r w:rsidRPr="007716EB">
        <w:rPr>
          <w:rFonts w:ascii="Arial" w:hAnsi="Arial"/>
        </w:rPr>
        <w:t xml:space="preserve"> , 2-5 Nov 2006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eastAsia="Arial Unicode MS" w:hAnsi="Arial"/>
        </w:rPr>
      </w:pPr>
      <w:proofErr w:type="spellStart"/>
      <w:r w:rsidRPr="007716EB">
        <w:rPr>
          <w:rFonts w:ascii="Arial" w:eastAsia="Arial Unicode MS" w:hAnsi="Arial"/>
          <w:i/>
        </w:rPr>
        <w:t>Identifying</w:t>
      </w:r>
      <w:proofErr w:type="spellEnd"/>
      <w:r w:rsidRPr="007716EB">
        <w:rPr>
          <w:rFonts w:ascii="Arial" w:eastAsia="Arial Unicode MS" w:hAnsi="Arial"/>
          <w:i/>
        </w:rPr>
        <w:t xml:space="preserve"> </w:t>
      </w:r>
      <w:proofErr w:type="spellStart"/>
      <w:r w:rsidRPr="007716EB">
        <w:rPr>
          <w:rFonts w:ascii="Arial" w:eastAsia="Arial Unicode MS" w:hAnsi="Arial"/>
          <w:i/>
        </w:rPr>
        <w:t>best</w:t>
      </w:r>
      <w:proofErr w:type="spellEnd"/>
      <w:r w:rsidRPr="007716EB">
        <w:rPr>
          <w:rFonts w:ascii="Arial" w:eastAsia="Arial Unicode MS" w:hAnsi="Arial"/>
          <w:i/>
        </w:rPr>
        <w:t xml:space="preserve"> </w:t>
      </w:r>
      <w:proofErr w:type="spellStart"/>
      <w:r w:rsidRPr="007716EB">
        <w:rPr>
          <w:rFonts w:ascii="Arial" w:eastAsia="Arial Unicode MS" w:hAnsi="Arial"/>
          <w:i/>
        </w:rPr>
        <w:t>practices</w:t>
      </w:r>
      <w:proofErr w:type="spellEnd"/>
      <w:r w:rsidRPr="007716EB">
        <w:rPr>
          <w:rFonts w:ascii="Arial" w:eastAsia="Arial Unicode MS" w:hAnsi="Arial"/>
          <w:i/>
        </w:rPr>
        <w:t xml:space="preserve"> in Grundtvig 3</w:t>
      </w:r>
      <w:r w:rsidRPr="007716EB">
        <w:rPr>
          <w:rFonts w:ascii="Arial" w:eastAsia="Arial Unicode MS" w:hAnsi="Arial"/>
        </w:rPr>
        <w:t xml:space="preserve">, Copenhaga, Danemarca, “ Mode </w:t>
      </w:r>
      <w:proofErr w:type="spellStart"/>
      <w:r w:rsidRPr="007716EB">
        <w:rPr>
          <w:rFonts w:ascii="Arial" w:eastAsia="Arial Unicode MS" w:hAnsi="Arial"/>
        </w:rPr>
        <w:t>project</w:t>
      </w:r>
      <w:proofErr w:type="spellEnd"/>
      <w:r w:rsidRPr="007716EB">
        <w:rPr>
          <w:rFonts w:ascii="Arial" w:eastAsia="Arial Unicode MS" w:hAnsi="Arial"/>
        </w:rPr>
        <w:t xml:space="preserve">”, organizator CIRIUS </w:t>
      </w:r>
      <w:proofErr w:type="spellStart"/>
      <w:r w:rsidRPr="007716EB">
        <w:rPr>
          <w:rFonts w:ascii="Arial" w:eastAsia="Arial Unicode MS" w:hAnsi="Arial"/>
        </w:rPr>
        <w:t>Denmark</w:t>
      </w:r>
      <w:proofErr w:type="spellEnd"/>
      <w:r w:rsidRPr="007716EB">
        <w:rPr>
          <w:rFonts w:ascii="Arial" w:eastAsia="Arial Unicode MS" w:hAnsi="Arial"/>
        </w:rPr>
        <w:t>, 4-6 May, 2006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„</w:t>
      </w:r>
      <w:r w:rsidRPr="007716EB">
        <w:rPr>
          <w:rFonts w:ascii="Arial" w:hAnsi="Arial"/>
          <w:i/>
        </w:rPr>
        <w:t xml:space="preserve">Social </w:t>
      </w:r>
      <w:proofErr w:type="spellStart"/>
      <w:r w:rsidRPr="007716EB">
        <w:rPr>
          <w:rFonts w:ascii="Arial" w:hAnsi="Arial"/>
          <w:i/>
        </w:rPr>
        <w:t>services</w:t>
      </w:r>
      <w:proofErr w:type="spellEnd"/>
      <w:r w:rsidRPr="007716EB">
        <w:rPr>
          <w:rFonts w:ascii="Arial" w:hAnsi="Arial"/>
          <w:i/>
        </w:rPr>
        <w:t xml:space="preserve"> for </w:t>
      </w:r>
      <w:proofErr w:type="spellStart"/>
      <w:r w:rsidRPr="007716EB">
        <w:rPr>
          <w:rFonts w:ascii="Arial" w:hAnsi="Arial"/>
          <w:i/>
        </w:rPr>
        <w:t>immigrants</w:t>
      </w:r>
      <w:proofErr w:type="spellEnd"/>
      <w:r w:rsidRPr="007716EB">
        <w:rPr>
          <w:rFonts w:ascii="Arial" w:hAnsi="Arial"/>
        </w:rPr>
        <w:t xml:space="preserve">”, </w:t>
      </w:r>
      <w:proofErr w:type="spellStart"/>
      <w:r w:rsidRPr="007716EB">
        <w:rPr>
          <w:rFonts w:ascii="Arial" w:hAnsi="Arial"/>
        </w:rPr>
        <w:t>Finland</w:t>
      </w:r>
      <w:proofErr w:type="spellEnd"/>
      <w:r w:rsidRPr="007716EB">
        <w:rPr>
          <w:rFonts w:ascii="Arial" w:hAnsi="Arial"/>
        </w:rPr>
        <w:t xml:space="preserve">, </w:t>
      </w:r>
      <w:proofErr w:type="spellStart"/>
      <w:r w:rsidRPr="007716EB">
        <w:rPr>
          <w:rFonts w:ascii="Arial" w:hAnsi="Arial"/>
        </w:rPr>
        <w:t>Harjavalta</w:t>
      </w:r>
      <w:proofErr w:type="spellEnd"/>
      <w:r w:rsidRPr="007716EB">
        <w:rPr>
          <w:rFonts w:ascii="Arial" w:hAnsi="Arial"/>
        </w:rPr>
        <w:t xml:space="preserve">, iunie 2004 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„</w:t>
      </w:r>
      <w:proofErr w:type="spellStart"/>
      <w:r w:rsidRPr="007716EB">
        <w:rPr>
          <w:rFonts w:ascii="Arial" w:hAnsi="Arial"/>
          <w:i/>
        </w:rPr>
        <w:t>Trends</w:t>
      </w:r>
      <w:proofErr w:type="spellEnd"/>
      <w:r w:rsidRPr="007716EB">
        <w:rPr>
          <w:rFonts w:ascii="Arial" w:hAnsi="Arial"/>
          <w:i/>
        </w:rPr>
        <w:t xml:space="preserve"> in European </w:t>
      </w:r>
      <w:proofErr w:type="spellStart"/>
      <w:r w:rsidRPr="007716EB">
        <w:rPr>
          <w:rFonts w:ascii="Arial" w:hAnsi="Arial"/>
          <w:i/>
        </w:rPr>
        <w:t>countries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strategies</w:t>
      </w:r>
      <w:proofErr w:type="spellEnd"/>
      <w:r w:rsidRPr="007716EB">
        <w:rPr>
          <w:rFonts w:ascii="Arial" w:hAnsi="Arial"/>
          <w:i/>
        </w:rPr>
        <w:t xml:space="preserve"> for anti-</w:t>
      </w:r>
      <w:proofErr w:type="spellStart"/>
      <w:r w:rsidRPr="007716EB">
        <w:rPr>
          <w:rFonts w:ascii="Arial" w:hAnsi="Arial"/>
          <w:i/>
        </w:rPr>
        <w:t>poverty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and</w:t>
      </w:r>
      <w:proofErr w:type="spellEnd"/>
      <w:r w:rsidRPr="007716EB">
        <w:rPr>
          <w:rFonts w:ascii="Arial" w:hAnsi="Arial"/>
          <w:i/>
        </w:rPr>
        <w:t xml:space="preserve"> social </w:t>
      </w:r>
      <w:proofErr w:type="spellStart"/>
      <w:r w:rsidRPr="007716EB">
        <w:rPr>
          <w:rFonts w:ascii="Arial" w:hAnsi="Arial"/>
          <w:i/>
        </w:rPr>
        <w:t>inclusion</w:t>
      </w:r>
      <w:proofErr w:type="spellEnd"/>
      <w:r w:rsidRPr="007716EB">
        <w:rPr>
          <w:rFonts w:ascii="Arial" w:hAnsi="Arial"/>
          <w:i/>
        </w:rPr>
        <w:t xml:space="preserve"> for </w:t>
      </w:r>
      <w:proofErr w:type="spellStart"/>
      <w:r w:rsidRPr="007716EB">
        <w:rPr>
          <w:rFonts w:ascii="Arial" w:hAnsi="Arial"/>
          <w:i/>
        </w:rPr>
        <w:t>disadvantaged</w:t>
      </w:r>
      <w:proofErr w:type="spellEnd"/>
      <w:r w:rsidRPr="007716EB">
        <w:rPr>
          <w:rFonts w:ascii="Arial" w:hAnsi="Arial"/>
          <w:i/>
        </w:rPr>
        <w:t xml:space="preserve"> social </w:t>
      </w:r>
      <w:proofErr w:type="spellStart"/>
      <w:r w:rsidRPr="007716EB">
        <w:rPr>
          <w:rFonts w:ascii="Arial" w:hAnsi="Arial"/>
          <w:i/>
        </w:rPr>
        <w:t>categories</w:t>
      </w:r>
      <w:proofErr w:type="spellEnd"/>
      <w:r w:rsidRPr="007716EB">
        <w:rPr>
          <w:rFonts w:ascii="Arial" w:hAnsi="Arial"/>
        </w:rPr>
        <w:t xml:space="preserve">”, </w:t>
      </w:r>
      <w:proofErr w:type="spellStart"/>
      <w:r w:rsidRPr="007716EB">
        <w:rPr>
          <w:rFonts w:ascii="Arial" w:hAnsi="Arial"/>
        </w:rPr>
        <w:t>Germany</w:t>
      </w:r>
      <w:proofErr w:type="spellEnd"/>
      <w:r w:rsidRPr="007716EB">
        <w:rPr>
          <w:rFonts w:ascii="Arial" w:hAnsi="Arial"/>
        </w:rPr>
        <w:t>, Hamburg, Septembrie, 2004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“</w:t>
      </w:r>
      <w:r w:rsidRPr="007716EB">
        <w:rPr>
          <w:rFonts w:ascii="Arial" w:hAnsi="Arial"/>
          <w:i/>
        </w:rPr>
        <w:t xml:space="preserve">Social </w:t>
      </w:r>
      <w:proofErr w:type="spellStart"/>
      <w:r w:rsidRPr="007716EB">
        <w:rPr>
          <w:rFonts w:ascii="Arial" w:hAnsi="Arial"/>
          <w:i/>
        </w:rPr>
        <w:t>worker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skills</w:t>
      </w:r>
      <w:proofErr w:type="spellEnd"/>
      <w:r w:rsidRPr="007716EB">
        <w:rPr>
          <w:rFonts w:ascii="Arial" w:hAnsi="Arial"/>
        </w:rPr>
        <w:t xml:space="preserve">”  17/03/2005 -23/03/2005, </w:t>
      </w:r>
      <w:proofErr w:type="spellStart"/>
      <w:r w:rsidRPr="007716EB">
        <w:rPr>
          <w:rFonts w:ascii="Arial" w:hAnsi="Arial"/>
        </w:rPr>
        <w:t>Italy</w:t>
      </w:r>
      <w:proofErr w:type="spellEnd"/>
      <w:r w:rsidRPr="007716EB">
        <w:rPr>
          <w:rFonts w:ascii="Arial" w:hAnsi="Arial"/>
        </w:rPr>
        <w:t xml:space="preserve">, </w:t>
      </w:r>
      <w:proofErr w:type="spellStart"/>
      <w:r w:rsidRPr="007716EB">
        <w:rPr>
          <w:rFonts w:ascii="Arial" w:hAnsi="Arial"/>
        </w:rPr>
        <w:t>Turin</w:t>
      </w:r>
      <w:proofErr w:type="spellEnd"/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“</w:t>
      </w:r>
      <w:proofErr w:type="spellStart"/>
      <w:r w:rsidRPr="007716EB">
        <w:rPr>
          <w:rFonts w:ascii="Arial" w:hAnsi="Arial"/>
          <w:i/>
        </w:rPr>
        <w:t>Pedagogical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and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methodological</w:t>
      </w:r>
      <w:proofErr w:type="spellEnd"/>
      <w:r w:rsidRPr="007716EB">
        <w:rPr>
          <w:rFonts w:ascii="Arial" w:hAnsi="Arial"/>
          <w:i/>
        </w:rPr>
        <w:t xml:space="preserve"> </w:t>
      </w:r>
      <w:proofErr w:type="spellStart"/>
      <w:r w:rsidRPr="007716EB">
        <w:rPr>
          <w:rFonts w:ascii="Arial" w:hAnsi="Arial"/>
          <w:i/>
        </w:rPr>
        <w:t>competences</w:t>
      </w:r>
      <w:proofErr w:type="spellEnd"/>
      <w:r w:rsidRPr="007716EB">
        <w:rPr>
          <w:rFonts w:ascii="Arial" w:hAnsi="Arial"/>
          <w:i/>
        </w:rPr>
        <w:t xml:space="preserve"> for intercultural </w:t>
      </w:r>
      <w:proofErr w:type="spellStart"/>
      <w:r w:rsidRPr="007716EB">
        <w:rPr>
          <w:rFonts w:ascii="Arial" w:hAnsi="Arial"/>
          <w:i/>
        </w:rPr>
        <w:t>teaching</w:t>
      </w:r>
      <w:proofErr w:type="spellEnd"/>
      <w:r w:rsidRPr="007716EB">
        <w:rPr>
          <w:rFonts w:ascii="Arial" w:hAnsi="Arial"/>
        </w:rPr>
        <w:t>” 02/04/2005 – 05/04/2005, Paris</w:t>
      </w:r>
    </w:p>
    <w:p w:rsidR="009A24E9" w:rsidRPr="007716EB" w:rsidRDefault="009A24E9" w:rsidP="009A24E9">
      <w:pPr>
        <w:numPr>
          <w:ilvl w:val="0"/>
          <w:numId w:val="8"/>
        </w:numPr>
        <w:suppressAutoHyphens w:val="0"/>
        <w:rPr>
          <w:rFonts w:ascii="Arial" w:hAnsi="Arial"/>
        </w:rPr>
      </w:pPr>
      <w:r w:rsidRPr="007716EB">
        <w:rPr>
          <w:rFonts w:ascii="Arial" w:hAnsi="Arial"/>
        </w:rPr>
        <w:t>“</w:t>
      </w:r>
      <w:proofErr w:type="spellStart"/>
      <w:r w:rsidRPr="007716EB">
        <w:rPr>
          <w:rFonts w:ascii="Arial" w:hAnsi="Arial"/>
        </w:rPr>
        <w:t>Reform</w:t>
      </w:r>
      <w:proofErr w:type="spellEnd"/>
      <w:r w:rsidRPr="007716EB">
        <w:rPr>
          <w:rFonts w:ascii="Arial" w:hAnsi="Arial"/>
        </w:rPr>
        <w:t xml:space="preserve"> of social </w:t>
      </w:r>
      <w:proofErr w:type="spellStart"/>
      <w:r w:rsidRPr="007716EB">
        <w:rPr>
          <w:rFonts w:ascii="Arial" w:hAnsi="Arial"/>
        </w:rPr>
        <w:t>protection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system</w:t>
      </w:r>
      <w:proofErr w:type="spellEnd"/>
      <w:r w:rsidRPr="007716EB">
        <w:rPr>
          <w:rFonts w:ascii="Arial" w:hAnsi="Arial"/>
        </w:rPr>
        <w:t xml:space="preserve">” - Szeged, Ungaria, </w:t>
      </w:r>
    </w:p>
    <w:p w:rsidR="009A24E9" w:rsidRPr="007716EB" w:rsidRDefault="009A24E9" w:rsidP="009A24E9">
      <w:pPr>
        <w:pStyle w:val="CVNormal"/>
        <w:rPr>
          <w:rFonts w:ascii="Arial" w:hAnsi="Arial"/>
        </w:rPr>
      </w:pPr>
    </w:p>
    <w:p w:rsidR="009A24E9" w:rsidRPr="007716EB" w:rsidRDefault="009A24E9" w:rsidP="009A24E9">
      <w:pPr>
        <w:ind w:left="360"/>
        <w:rPr>
          <w:rFonts w:ascii="Arial" w:hAnsi="Arial"/>
          <w:b/>
          <w:sz w:val="24"/>
          <w:szCs w:val="24"/>
        </w:rPr>
      </w:pPr>
      <w:r w:rsidRPr="007716EB">
        <w:rPr>
          <w:rFonts w:ascii="Arial" w:hAnsi="Arial"/>
          <w:b/>
          <w:sz w:val="24"/>
          <w:szCs w:val="24"/>
        </w:rPr>
        <w:t>Altele:</w:t>
      </w:r>
    </w:p>
    <w:p w:rsidR="009A24E9" w:rsidRPr="007716EB" w:rsidRDefault="009A24E9" w:rsidP="009A24E9">
      <w:pPr>
        <w:rPr>
          <w:rFonts w:ascii="Arial" w:hAnsi="Arial"/>
        </w:rPr>
      </w:pPr>
      <w:r w:rsidRPr="007716EB">
        <w:rPr>
          <w:rFonts w:ascii="Arial" w:hAnsi="Arial"/>
        </w:rPr>
        <w:t xml:space="preserve">Stagiu </w:t>
      </w:r>
      <w:proofErr w:type="spellStart"/>
      <w:r w:rsidRPr="007716EB">
        <w:rPr>
          <w:rFonts w:ascii="Arial" w:hAnsi="Arial"/>
        </w:rPr>
        <w:t>postodoctoral</w:t>
      </w:r>
      <w:proofErr w:type="spellEnd"/>
      <w:r w:rsidRPr="007716EB">
        <w:rPr>
          <w:rFonts w:ascii="Arial" w:hAnsi="Arial"/>
        </w:rPr>
        <w:t xml:space="preserve"> în cadrul ICCV în </w:t>
      </w:r>
      <w:proofErr w:type="spellStart"/>
      <w:r w:rsidRPr="007716EB">
        <w:rPr>
          <w:rFonts w:ascii="Arial" w:hAnsi="Arial"/>
        </w:rPr>
        <w:t>perioda</w:t>
      </w:r>
      <w:proofErr w:type="spellEnd"/>
      <w:r w:rsidRPr="007716EB">
        <w:rPr>
          <w:rFonts w:ascii="Arial" w:hAnsi="Arial"/>
        </w:rPr>
        <w:t xml:space="preserve"> Iunie 2014 – Octombrie 2015 cu un proiect de cercetare care a avut ca temă evaluarea impactului politicilor europene din domeniul incluziunii sociale asupra sistemului de asistență socială. </w:t>
      </w:r>
    </w:p>
    <w:p w:rsidR="009A24E9" w:rsidRPr="007716EB" w:rsidRDefault="009A24E9" w:rsidP="009A24E9">
      <w:pPr>
        <w:rPr>
          <w:rFonts w:ascii="Arial" w:hAnsi="Arial"/>
        </w:rPr>
      </w:pPr>
      <w:r w:rsidRPr="007716EB">
        <w:rPr>
          <w:rFonts w:ascii="Arial" w:hAnsi="Arial"/>
        </w:rPr>
        <w:t xml:space="preserve">Curs “Manager Proiecte, certificat CNFPA, 2011 </w:t>
      </w:r>
    </w:p>
    <w:p w:rsidR="009A24E9" w:rsidRPr="007716EB" w:rsidRDefault="009A24E9" w:rsidP="009A24E9">
      <w:pPr>
        <w:rPr>
          <w:rFonts w:ascii="Arial" w:hAnsi="Arial"/>
        </w:rPr>
      </w:pPr>
      <w:r w:rsidRPr="007716EB">
        <w:rPr>
          <w:rFonts w:ascii="Arial" w:hAnsi="Arial"/>
        </w:rPr>
        <w:t xml:space="preserve">“European </w:t>
      </w:r>
      <w:proofErr w:type="spellStart"/>
      <w:r w:rsidRPr="007716EB">
        <w:rPr>
          <w:rFonts w:ascii="Arial" w:hAnsi="Arial"/>
        </w:rPr>
        <w:t>projects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planning</w:t>
      </w:r>
      <w:proofErr w:type="spellEnd"/>
      <w:r w:rsidRPr="007716EB">
        <w:rPr>
          <w:rFonts w:ascii="Arial" w:hAnsi="Arial"/>
        </w:rPr>
        <w:t xml:space="preserve"> </w:t>
      </w:r>
      <w:proofErr w:type="spellStart"/>
      <w:r w:rsidRPr="007716EB">
        <w:rPr>
          <w:rFonts w:ascii="Arial" w:hAnsi="Arial"/>
        </w:rPr>
        <w:t>and</w:t>
      </w:r>
      <w:proofErr w:type="spellEnd"/>
      <w:r w:rsidRPr="007716EB">
        <w:rPr>
          <w:rFonts w:ascii="Arial" w:hAnsi="Arial"/>
        </w:rPr>
        <w:t xml:space="preserve"> management” curs, 24/10/2005 – 30/10/2005, </w:t>
      </w:r>
      <w:proofErr w:type="spellStart"/>
      <w:r w:rsidRPr="007716EB">
        <w:rPr>
          <w:rFonts w:ascii="Arial" w:hAnsi="Arial"/>
        </w:rPr>
        <w:t>Florenţa</w:t>
      </w:r>
      <w:proofErr w:type="spellEnd"/>
      <w:r w:rsidRPr="007716EB">
        <w:rPr>
          <w:rFonts w:ascii="Arial" w:hAnsi="Arial"/>
        </w:rPr>
        <w:t>, Italia</w:t>
      </w:r>
    </w:p>
    <w:p w:rsidR="009A24E9" w:rsidRPr="007716EB" w:rsidRDefault="009A24E9" w:rsidP="009A24E9">
      <w:pPr>
        <w:pStyle w:val="CVNormal"/>
        <w:ind w:left="0"/>
        <w:rPr>
          <w:rFonts w:ascii="Arial" w:hAnsi="Arial"/>
        </w:rPr>
      </w:pPr>
      <w:r w:rsidRPr="007716EB">
        <w:rPr>
          <w:rFonts w:ascii="Arial" w:hAnsi="Arial"/>
        </w:rPr>
        <w:lastRenderedPageBreak/>
        <w:t>Curs formator certificat de Centrul de evaluare CRFPS PROVOCAŢIE, 2003</w:t>
      </w:r>
    </w:p>
    <w:p w:rsidR="006F3D6B" w:rsidRDefault="00742835"/>
    <w:sectPr w:rsidR="006F3D6B" w:rsidSect="009A24E9">
      <w:footerReference w:type="even" r:id="rId13"/>
      <w:footerReference w:type="default" r:id="rId14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35" w:rsidRDefault="00742835" w:rsidP="009A24E9">
      <w:r>
        <w:separator/>
      </w:r>
    </w:p>
  </w:endnote>
  <w:endnote w:type="continuationSeparator" w:id="0">
    <w:p w:rsidR="00742835" w:rsidRDefault="00742835" w:rsidP="009A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401440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A24E9" w:rsidRDefault="009A24E9" w:rsidP="004462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A24E9" w:rsidRDefault="009A24E9" w:rsidP="009A24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017582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A24E9" w:rsidRDefault="009A24E9" w:rsidP="004462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A24E9" w:rsidRDefault="009A24E9" w:rsidP="009A24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35" w:rsidRDefault="00742835" w:rsidP="009A24E9">
      <w:r>
        <w:separator/>
      </w:r>
    </w:p>
  </w:footnote>
  <w:footnote w:type="continuationSeparator" w:id="0">
    <w:p w:rsidR="00742835" w:rsidRDefault="00742835" w:rsidP="009A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1075"/>
    <w:multiLevelType w:val="hybridMultilevel"/>
    <w:tmpl w:val="F78C6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67FA"/>
    <w:multiLevelType w:val="hybridMultilevel"/>
    <w:tmpl w:val="47A85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6830"/>
    <w:multiLevelType w:val="hybridMultilevel"/>
    <w:tmpl w:val="03067126"/>
    <w:lvl w:ilvl="0" w:tplc="463024F6">
      <w:start w:val="1"/>
      <w:numFmt w:val="bullet"/>
      <w:lvlText w:val="–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40CE704C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44012CC3"/>
    <w:multiLevelType w:val="hybridMultilevel"/>
    <w:tmpl w:val="D5DCEB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9B5"/>
    <w:multiLevelType w:val="hybridMultilevel"/>
    <w:tmpl w:val="9C1A20A2"/>
    <w:lvl w:ilvl="0" w:tplc="8AE04774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5F2F65B3"/>
    <w:multiLevelType w:val="hybridMultilevel"/>
    <w:tmpl w:val="A2B0D6FA"/>
    <w:lvl w:ilvl="0" w:tplc="5A9C8BE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6F"/>
    <w:multiLevelType w:val="hybridMultilevel"/>
    <w:tmpl w:val="620CF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E434D"/>
    <w:multiLevelType w:val="hybridMultilevel"/>
    <w:tmpl w:val="8BA8483E"/>
    <w:lvl w:ilvl="0" w:tplc="8AE04774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79A874F9"/>
    <w:multiLevelType w:val="hybridMultilevel"/>
    <w:tmpl w:val="E36C5F2E"/>
    <w:lvl w:ilvl="0" w:tplc="5A9C8BE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B1047"/>
    <w:multiLevelType w:val="multilevel"/>
    <w:tmpl w:val="0EB6C2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E9"/>
    <w:rsid w:val="00001652"/>
    <w:rsid w:val="00032525"/>
    <w:rsid w:val="00097208"/>
    <w:rsid w:val="00115972"/>
    <w:rsid w:val="001B1EE1"/>
    <w:rsid w:val="001F3729"/>
    <w:rsid w:val="003C7CE6"/>
    <w:rsid w:val="00531428"/>
    <w:rsid w:val="005C10FF"/>
    <w:rsid w:val="007400A4"/>
    <w:rsid w:val="00742835"/>
    <w:rsid w:val="009A24E9"/>
    <w:rsid w:val="00A029E0"/>
    <w:rsid w:val="00A43C57"/>
    <w:rsid w:val="00A47C75"/>
    <w:rsid w:val="00C24B7D"/>
    <w:rsid w:val="00C816E1"/>
    <w:rsid w:val="00C92D61"/>
    <w:rsid w:val="00DD4641"/>
    <w:rsid w:val="00DD7045"/>
    <w:rsid w:val="00F0508A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A64706"/>
  <w14:defaultImageDpi w14:val="32767"/>
  <w15:chartTrackingRefBased/>
  <w15:docId w15:val="{1500B350-9330-2646-A3B7-9F724E20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24E9"/>
    <w:pPr>
      <w:suppressAutoHyphens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styleId="Heading3">
    <w:name w:val="heading 3"/>
    <w:basedOn w:val="Normal"/>
    <w:next w:val="Normal"/>
    <w:link w:val="Heading3Char"/>
    <w:qFormat/>
    <w:rsid w:val="009A24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4E9"/>
    <w:rPr>
      <w:color w:val="0000FF"/>
      <w:u w:val="single"/>
    </w:rPr>
  </w:style>
  <w:style w:type="paragraph" w:customStyle="1" w:styleId="CVTitle">
    <w:name w:val="CV Title"/>
    <w:basedOn w:val="Normal"/>
    <w:rsid w:val="009A24E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9A24E9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"/>
    <w:next w:val="Normal"/>
    <w:rsid w:val="009A24E9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"/>
    <w:next w:val="Normal"/>
    <w:rsid w:val="009A24E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A24E9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A24E9"/>
    <w:pPr>
      <w:spacing w:before="74"/>
      <w:ind w:left="113" w:right="113"/>
    </w:pPr>
    <w:rPr>
      <w:b/>
      <w:sz w:val="24"/>
    </w:rPr>
  </w:style>
  <w:style w:type="paragraph" w:customStyle="1" w:styleId="CVNormal">
    <w:name w:val="CV Normal"/>
    <w:basedOn w:val="Normal"/>
    <w:rsid w:val="009A24E9"/>
    <w:pPr>
      <w:ind w:left="113" w:right="113"/>
    </w:pPr>
  </w:style>
  <w:style w:type="paragraph" w:customStyle="1" w:styleId="CVSpacer">
    <w:name w:val="CV Spacer"/>
    <w:basedOn w:val="CVNormal"/>
    <w:rsid w:val="009A24E9"/>
    <w:rPr>
      <w:sz w:val="4"/>
    </w:rPr>
  </w:style>
  <w:style w:type="paragraph" w:customStyle="1" w:styleId="CVNormal-FirstLine">
    <w:name w:val="CV Normal - First Line"/>
    <w:basedOn w:val="CVNormal"/>
    <w:next w:val="CVNormal"/>
    <w:rsid w:val="009A24E9"/>
    <w:pPr>
      <w:spacing w:before="74"/>
    </w:pPr>
  </w:style>
  <w:style w:type="character" w:customStyle="1" w:styleId="Heading3Char">
    <w:name w:val="Heading 3 Char"/>
    <w:basedOn w:val="DefaultParagraphFont"/>
    <w:link w:val="Heading3"/>
    <w:rsid w:val="009A24E9"/>
    <w:rPr>
      <w:rFonts w:ascii="Arial" w:eastAsia="Times New Roman" w:hAnsi="Arial" w:cs="Arial"/>
      <w:b/>
      <w:bCs/>
      <w:sz w:val="26"/>
      <w:szCs w:val="26"/>
      <w:lang w:val="ro-RO" w:eastAsia="ar-SA"/>
    </w:rPr>
  </w:style>
  <w:style w:type="character" w:customStyle="1" w:styleId="yshortcuts">
    <w:name w:val="yshortcuts"/>
    <w:basedOn w:val="DefaultParagraphFont"/>
    <w:rsid w:val="009A24E9"/>
  </w:style>
  <w:style w:type="paragraph" w:styleId="Footer">
    <w:name w:val="footer"/>
    <w:basedOn w:val="Normal"/>
    <w:link w:val="FooterChar"/>
    <w:uiPriority w:val="99"/>
    <w:unhideWhenUsed/>
    <w:rsid w:val="009A24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4E9"/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styleId="PageNumber">
    <w:name w:val="page number"/>
    <w:basedOn w:val="DefaultParagraphFont"/>
    <w:uiPriority w:val="99"/>
    <w:semiHidden/>
    <w:unhideWhenUsed/>
    <w:rsid w:val="009A24E9"/>
  </w:style>
  <w:style w:type="paragraph" w:styleId="ListParagraph">
    <w:name w:val="List Paragraph"/>
    <w:basedOn w:val="Normal"/>
    <w:uiPriority w:val="34"/>
    <w:qFormat/>
    <w:rsid w:val="001F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pinte@iccv.r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deproject.net/evaluation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if.md/user/Docs/bbi_ro_2007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bsorb&#355;ie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pint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Arpinte</dc:creator>
  <cp:keywords/>
  <dc:description/>
  <cp:lastModifiedBy>Daniel Arpinte</cp:lastModifiedBy>
  <cp:revision>6</cp:revision>
  <dcterms:created xsi:type="dcterms:W3CDTF">2018-04-22T13:01:00Z</dcterms:created>
  <dcterms:modified xsi:type="dcterms:W3CDTF">2018-11-20T15:57:00Z</dcterms:modified>
</cp:coreProperties>
</file>